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5527E" w14:textId="1E5C4118" w:rsidR="002B5955" w:rsidRPr="002B5955" w:rsidRDefault="00815A0E" w:rsidP="00502A22">
      <w:pPr>
        <w:pStyle w:val="Nessunaspaziatura"/>
        <w:spacing w:line="276" w:lineRule="auto"/>
        <w:jc w:val="center"/>
        <w:rPr>
          <w:rFonts w:ascii="Arial" w:hAnsi="Arial" w:cs="Arial"/>
          <w:b/>
          <w:sz w:val="40"/>
          <w:szCs w:val="36"/>
          <w:lang w:eastAsia="it-IT"/>
        </w:rPr>
      </w:pPr>
      <w:bookmarkStart w:id="0" w:name="_Hlk38893946"/>
      <w:r>
        <w:rPr>
          <w:rFonts w:ascii="Arial" w:hAnsi="Arial" w:cs="Arial"/>
          <w:b/>
          <w:sz w:val="40"/>
          <w:szCs w:val="36"/>
          <w:lang w:eastAsia="it-IT"/>
        </w:rPr>
        <w:t>Accor</w:t>
      </w:r>
      <w:r w:rsidR="00F815C4">
        <w:rPr>
          <w:rFonts w:ascii="Arial" w:hAnsi="Arial" w:cs="Arial"/>
          <w:b/>
          <w:sz w:val="40"/>
          <w:szCs w:val="36"/>
          <w:lang w:eastAsia="it-IT"/>
        </w:rPr>
        <w:t>d</w:t>
      </w:r>
      <w:r>
        <w:rPr>
          <w:rFonts w:ascii="Arial" w:hAnsi="Arial" w:cs="Arial"/>
          <w:b/>
          <w:sz w:val="40"/>
          <w:szCs w:val="36"/>
          <w:lang w:eastAsia="it-IT"/>
        </w:rPr>
        <w:t xml:space="preserve">o </w:t>
      </w:r>
      <w:r w:rsidR="007817C7">
        <w:rPr>
          <w:rFonts w:ascii="Arial" w:hAnsi="Arial" w:cs="Arial"/>
          <w:b/>
          <w:sz w:val="40"/>
          <w:szCs w:val="36"/>
          <w:lang w:eastAsia="it-IT"/>
        </w:rPr>
        <w:t xml:space="preserve">Gruppo </w:t>
      </w:r>
      <w:proofErr w:type="spellStart"/>
      <w:r w:rsidR="002B5955" w:rsidRPr="002B5955">
        <w:rPr>
          <w:rFonts w:ascii="Arial" w:hAnsi="Arial" w:cs="Arial"/>
          <w:b/>
          <w:sz w:val="40"/>
          <w:szCs w:val="36"/>
          <w:lang w:eastAsia="it-IT"/>
        </w:rPr>
        <w:t>Finiper</w:t>
      </w:r>
      <w:r w:rsidR="007817C7">
        <w:rPr>
          <w:rFonts w:ascii="Arial" w:hAnsi="Arial" w:cs="Arial"/>
          <w:b/>
          <w:sz w:val="40"/>
          <w:szCs w:val="36"/>
          <w:lang w:eastAsia="it-IT"/>
        </w:rPr>
        <w:t>-</w:t>
      </w:r>
      <w:r w:rsidR="007817C7" w:rsidRPr="002B5955">
        <w:rPr>
          <w:rFonts w:ascii="Arial" w:hAnsi="Arial" w:cs="Arial"/>
          <w:b/>
          <w:sz w:val="40"/>
          <w:szCs w:val="36"/>
          <w:lang w:eastAsia="it-IT"/>
        </w:rPr>
        <w:t>Confimprese</w:t>
      </w:r>
      <w:proofErr w:type="spellEnd"/>
    </w:p>
    <w:p w14:paraId="2AEFF719" w14:textId="56C35732" w:rsidR="00502A22" w:rsidRPr="002B5955" w:rsidRDefault="00770BBE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4"/>
          <w:szCs w:val="4"/>
          <w:lang w:eastAsia="it-IT"/>
        </w:rPr>
      </w:pPr>
      <w:r>
        <w:rPr>
          <w:rFonts w:ascii="Arial" w:hAnsi="Arial" w:cs="Arial"/>
          <w:b/>
          <w:sz w:val="40"/>
          <w:szCs w:val="36"/>
          <w:lang w:eastAsia="it-IT"/>
        </w:rPr>
        <w:t>L’impegno verso gli operatori continua</w:t>
      </w:r>
    </w:p>
    <w:p w14:paraId="0DDF09AE" w14:textId="126CA55B" w:rsidR="006909B9" w:rsidRPr="000936DF" w:rsidRDefault="00770BBE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4"/>
          <w:szCs w:val="12"/>
          <w:lang w:eastAsia="it-IT"/>
        </w:rPr>
      </w:pPr>
      <w:r w:rsidRPr="000936DF">
        <w:rPr>
          <w:rFonts w:ascii="Arial" w:hAnsi="Arial" w:cs="Arial"/>
          <w:i/>
          <w:lang w:eastAsia="it-IT"/>
        </w:rPr>
        <w:t>Confermato il pacchetto di aiuti</w:t>
      </w:r>
      <w:r w:rsidR="0015617A">
        <w:rPr>
          <w:rFonts w:ascii="Arial" w:hAnsi="Arial" w:cs="Arial"/>
          <w:i/>
          <w:lang w:eastAsia="it-IT"/>
        </w:rPr>
        <w:t xml:space="preserve">, in sinergia con </w:t>
      </w:r>
      <w:proofErr w:type="spellStart"/>
      <w:r w:rsidR="0015617A">
        <w:rPr>
          <w:rFonts w:ascii="Arial" w:hAnsi="Arial" w:cs="Arial"/>
          <w:i/>
          <w:lang w:eastAsia="it-IT"/>
        </w:rPr>
        <w:t>Confimprese</w:t>
      </w:r>
      <w:proofErr w:type="spellEnd"/>
      <w:r w:rsidR="0015617A">
        <w:rPr>
          <w:rFonts w:ascii="Arial" w:hAnsi="Arial" w:cs="Arial"/>
          <w:i/>
          <w:lang w:eastAsia="it-IT"/>
        </w:rPr>
        <w:t>,</w:t>
      </w:r>
      <w:r w:rsidRPr="000936DF">
        <w:rPr>
          <w:rFonts w:ascii="Arial" w:hAnsi="Arial" w:cs="Arial"/>
          <w:i/>
          <w:lang w:eastAsia="it-IT"/>
        </w:rPr>
        <w:t xml:space="preserve"> a favore dei </w:t>
      </w:r>
      <w:proofErr w:type="spellStart"/>
      <w:r w:rsidRPr="000936DF">
        <w:rPr>
          <w:rFonts w:ascii="Arial" w:hAnsi="Arial" w:cs="Arial"/>
          <w:i/>
          <w:lang w:eastAsia="it-IT"/>
        </w:rPr>
        <w:t>tenant</w:t>
      </w:r>
      <w:proofErr w:type="spellEnd"/>
      <w:r w:rsidRPr="000936DF">
        <w:rPr>
          <w:rFonts w:ascii="Arial" w:hAnsi="Arial" w:cs="Arial"/>
          <w:i/>
          <w:lang w:eastAsia="it-IT"/>
        </w:rPr>
        <w:t xml:space="preserve"> </w:t>
      </w:r>
      <w:r w:rsidR="007817C7">
        <w:rPr>
          <w:rFonts w:ascii="Arial" w:hAnsi="Arial" w:cs="Arial"/>
          <w:i/>
          <w:lang w:eastAsia="it-IT"/>
        </w:rPr>
        <w:t>di Piazza Portello e IL CENTRO</w:t>
      </w:r>
      <w:r w:rsidR="0015617A">
        <w:rPr>
          <w:rFonts w:ascii="Arial" w:hAnsi="Arial" w:cs="Arial"/>
          <w:i/>
          <w:lang w:eastAsia="it-IT"/>
        </w:rPr>
        <w:t xml:space="preserve"> i </w:t>
      </w:r>
      <w:proofErr w:type="spellStart"/>
      <w:r w:rsidR="0015617A">
        <w:rPr>
          <w:rFonts w:ascii="Arial" w:hAnsi="Arial" w:cs="Arial"/>
          <w:i/>
          <w:lang w:eastAsia="it-IT"/>
        </w:rPr>
        <w:t>mall</w:t>
      </w:r>
      <w:proofErr w:type="spellEnd"/>
      <w:r w:rsidR="0015617A">
        <w:rPr>
          <w:rFonts w:ascii="Arial" w:hAnsi="Arial" w:cs="Arial"/>
          <w:i/>
          <w:lang w:eastAsia="it-IT"/>
        </w:rPr>
        <w:t xml:space="preserve"> del </w:t>
      </w:r>
      <w:r w:rsidRPr="000936DF">
        <w:rPr>
          <w:rFonts w:ascii="Arial" w:hAnsi="Arial" w:cs="Arial"/>
          <w:i/>
          <w:lang w:eastAsia="it-IT"/>
        </w:rPr>
        <w:t>Gruppo di</w:t>
      </w:r>
      <w:r w:rsidR="002B5955" w:rsidRPr="000936DF">
        <w:rPr>
          <w:rFonts w:ascii="Arial" w:hAnsi="Arial" w:cs="Arial"/>
          <w:i/>
          <w:lang w:eastAsia="it-IT"/>
        </w:rPr>
        <w:t xml:space="preserve"> Marco </w:t>
      </w:r>
      <w:r w:rsidRPr="000936DF">
        <w:rPr>
          <w:rFonts w:ascii="Arial" w:hAnsi="Arial" w:cs="Arial"/>
          <w:i/>
          <w:lang w:eastAsia="it-IT"/>
        </w:rPr>
        <w:t>Brunelli</w:t>
      </w:r>
      <w:r w:rsidR="0015617A">
        <w:rPr>
          <w:rFonts w:ascii="Arial" w:hAnsi="Arial" w:cs="Arial"/>
          <w:i/>
          <w:lang w:eastAsia="it-IT"/>
        </w:rPr>
        <w:t xml:space="preserve">, </w:t>
      </w:r>
      <w:r w:rsidRPr="000936DF">
        <w:rPr>
          <w:rFonts w:ascii="Arial" w:hAnsi="Arial" w:cs="Arial"/>
          <w:i/>
          <w:lang w:eastAsia="it-IT"/>
        </w:rPr>
        <w:t xml:space="preserve">per </w:t>
      </w:r>
      <w:r w:rsidR="002E07C1">
        <w:rPr>
          <w:rFonts w:ascii="Arial" w:hAnsi="Arial" w:cs="Arial"/>
          <w:i/>
          <w:lang w:eastAsia="it-IT"/>
        </w:rPr>
        <w:t>far fronte a</w:t>
      </w:r>
      <w:r w:rsidR="002E07C1" w:rsidRPr="002E07C1">
        <w:rPr>
          <w:rFonts w:ascii="Arial" w:hAnsi="Arial" w:cs="Arial"/>
          <w:i/>
          <w:lang w:eastAsia="it-IT"/>
        </w:rPr>
        <w:t>gli effetti negativi della seconda ondata di pandemia</w:t>
      </w:r>
    </w:p>
    <w:p w14:paraId="1C3AE453" w14:textId="77777777" w:rsidR="00D951A2" w:rsidRPr="00D951A2" w:rsidRDefault="00D951A2" w:rsidP="00B12D54">
      <w:pPr>
        <w:pStyle w:val="Nessunaspaziatura"/>
        <w:spacing w:after="140" w:line="276" w:lineRule="auto"/>
        <w:jc w:val="both"/>
        <w:rPr>
          <w:rFonts w:ascii="Arial" w:hAnsi="Arial" w:cs="Arial"/>
          <w:sz w:val="14"/>
          <w:szCs w:val="24"/>
        </w:rPr>
      </w:pPr>
    </w:p>
    <w:p w14:paraId="69086856" w14:textId="178AF673" w:rsidR="000936DF" w:rsidRDefault="002B5955" w:rsidP="002B5955">
      <w:pPr>
        <w:pStyle w:val="Nessunaspaziatura"/>
        <w:spacing w:after="140" w:line="276" w:lineRule="auto"/>
        <w:jc w:val="both"/>
        <w:rPr>
          <w:rFonts w:ascii="Arial" w:hAnsi="Arial" w:cs="Arial"/>
        </w:rPr>
      </w:pPr>
      <w:r w:rsidRPr="002B5955">
        <w:rPr>
          <w:rFonts w:ascii="Arial" w:hAnsi="Arial" w:cs="Arial"/>
        </w:rPr>
        <w:t xml:space="preserve">Milano, </w:t>
      </w:r>
      <w:r w:rsidR="00770BBE">
        <w:rPr>
          <w:rFonts w:ascii="Arial" w:hAnsi="Arial" w:cs="Arial"/>
        </w:rPr>
        <w:t>XX Dicembre</w:t>
      </w:r>
      <w:r w:rsidR="00527416" w:rsidRPr="002B5955">
        <w:rPr>
          <w:rFonts w:ascii="Arial" w:hAnsi="Arial" w:cs="Arial"/>
        </w:rPr>
        <w:t xml:space="preserve"> </w:t>
      </w:r>
      <w:r w:rsidR="00B84DCA" w:rsidRPr="002B5955">
        <w:rPr>
          <w:rFonts w:ascii="Arial" w:hAnsi="Arial" w:cs="Arial"/>
        </w:rPr>
        <w:t>20</w:t>
      </w:r>
      <w:r w:rsidR="002F6538" w:rsidRPr="002B5955">
        <w:rPr>
          <w:rFonts w:ascii="Arial" w:hAnsi="Arial" w:cs="Arial"/>
        </w:rPr>
        <w:t>20</w:t>
      </w:r>
      <w:r w:rsidR="00B84DCA" w:rsidRPr="002B5955">
        <w:rPr>
          <w:rFonts w:ascii="Arial" w:hAnsi="Arial" w:cs="Arial"/>
        </w:rPr>
        <w:t xml:space="preserve"> –</w:t>
      </w:r>
      <w:r w:rsidR="006909B9" w:rsidRPr="002B5955">
        <w:rPr>
          <w:rFonts w:ascii="Arial" w:hAnsi="Arial" w:cs="Arial"/>
        </w:rPr>
        <w:t xml:space="preserve"> </w:t>
      </w:r>
      <w:r w:rsidR="000936DF">
        <w:rPr>
          <w:rFonts w:ascii="Arial" w:hAnsi="Arial" w:cs="Arial"/>
        </w:rPr>
        <w:t xml:space="preserve">Nel corso dello scorso Aprile, in piena prima emergenza </w:t>
      </w:r>
      <w:proofErr w:type="spellStart"/>
      <w:r w:rsidR="000936DF">
        <w:rPr>
          <w:rFonts w:ascii="Arial" w:hAnsi="Arial" w:cs="Arial"/>
        </w:rPr>
        <w:t>Covid</w:t>
      </w:r>
      <w:proofErr w:type="spellEnd"/>
      <w:r w:rsidR="000936DF">
        <w:rPr>
          <w:rFonts w:ascii="Arial" w:hAnsi="Arial" w:cs="Arial"/>
        </w:rPr>
        <w:t xml:space="preserve">, il </w:t>
      </w:r>
      <w:r w:rsidR="000936DF" w:rsidRPr="002F6D5C">
        <w:rPr>
          <w:rFonts w:ascii="Arial" w:hAnsi="Arial" w:cs="Arial"/>
          <w:b/>
          <w:bCs/>
        </w:rPr>
        <w:t xml:space="preserve">Gruppo </w:t>
      </w:r>
      <w:proofErr w:type="spellStart"/>
      <w:r w:rsidR="000936DF" w:rsidRPr="002F6D5C">
        <w:rPr>
          <w:rFonts w:ascii="Arial" w:hAnsi="Arial" w:cs="Arial"/>
          <w:b/>
          <w:bCs/>
        </w:rPr>
        <w:t>Finiper</w:t>
      </w:r>
      <w:proofErr w:type="spellEnd"/>
      <w:r w:rsidR="000936DF" w:rsidRPr="002F6D5C">
        <w:rPr>
          <w:rFonts w:ascii="Arial" w:hAnsi="Arial" w:cs="Arial"/>
          <w:b/>
          <w:bCs/>
        </w:rPr>
        <w:t xml:space="preserve"> guidato da Marco Brunelli</w:t>
      </w:r>
      <w:r w:rsidR="000936DF">
        <w:rPr>
          <w:rFonts w:ascii="Arial" w:hAnsi="Arial" w:cs="Arial"/>
        </w:rPr>
        <w:t xml:space="preserve"> era sceso in campo a sostegno degli operatori dei propri centri commerciali siglando un accordo senza precedenti con </w:t>
      </w:r>
      <w:proofErr w:type="spellStart"/>
      <w:r w:rsidRPr="002B5955">
        <w:rPr>
          <w:rFonts w:ascii="Arial" w:hAnsi="Arial" w:cs="Arial"/>
          <w:b/>
          <w:bCs/>
        </w:rPr>
        <w:t>Confimprese</w:t>
      </w:r>
      <w:proofErr w:type="spellEnd"/>
      <w:r w:rsidR="002E07C1">
        <w:rPr>
          <w:rFonts w:ascii="Arial" w:hAnsi="Arial" w:cs="Arial"/>
          <w:b/>
          <w:bCs/>
        </w:rPr>
        <w:t xml:space="preserve">, </w:t>
      </w:r>
      <w:r w:rsidR="002E07C1" w:rsidRPr="002E07C1">
        <w:rPr>
          <w:rFonts w:ascii="Arial" w:hAnsi="Arial" w:cs="Arial"/>
        </w:rPr>
        <w:t>che rappresenta 40mila punti vendita in Italia</w:t>
      </w:r>
      <w:r w:rsidR="002E07C1">
        <w:rPr>
          <w:rFonts w:ascii="Arial" w:hAnsi="Arial" w:cs="Arial"/>
        </w:rPr>
        <w:t>,</w:t>
      </w:r>
      <w:r w:rsidR="000936DF">
        <w:rPr>
          <w:rFonts w:ascii="Arial" w:hAnsi="Arial" w:cs="Arial"/>
        </w:rPr>
        <w:t xml:space="preserve"> cancellando due mesi di canone di affitto degli spazi e </w:t>
      </w:r>
      <w:r w:rsidR="009F5438">
        <w:rPr>
          <w:rFonts w:ascii="Arial" w:hAnsi="Arial" w:cs="Arial"/>
        </w:rPr>
        <w:t>contenendo</w:t>
      </w:r>
      <w:r w:rsidR="000936DF">
        <w:rPr>
          <w:rFonts w:ascii="Arial" w:hAnsi="Arial" w:cs="Arial"/>
        </w:rPr>
        <w:t xml:space="preserve"> significativamente le voci di spesa di gestione rinunciando, di fatto, a una quota importante del proprio business a favore degli operatori</w:t>
      </w:r>
      <w:r w:rsidR="002E07C1">
        <w:rPr>
          <w:rFonts w:ascii="Arial" w:hAnsi="Arial" w:cs="Arial"/>
        </w:rPr>
        <w:t>.</w:t>
      </w:r>
    </w:p>
    <w:p w14:paraId="18B3BB05" w14:textId="642E1D38" w:rsidR="000936DF" w:rsidRPr="000936DF" w:rsidRDefault="000936DF" w:rsidP="002B5955">
      <w:pPr>
        <w:pStyle w:val="Nessunaspaziatura"/>
        <w:spacing w:after="1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quarto trimestre del 2020 ha </w:t>
      </w:r>
      <w:r w:rsidR="00C04676">
        <w:rPr>
          <w:rFonts w:ascii="Arial" w:hAnsi="Arial" w:cs="Arial"/>
        </w:rPr>
        <w:t xml:space="preserve">visto la recrudescenza della diffusione del virus portando nuovamente la nazione a seguire </w:t>
      </w:r>
      <w:r w:rsidR="00C04676" w:rsidRPr="002F6D5C">
        <w:rPr>
          <w:rFonts w:ascii="Arial" w:hAnsi="Arial" w:cs="Arial"/>
          <w:b/>
          <w:bCs/>
        </w:rPr>
        <w:t>norme restrittive</w:t>
      </w:r>
      <w:r w:rsidR="00C04676">
        <w:rPr>
          <w:rFonts w:ascii="Arial" w:hAnsi="Arial" w:cs="Arial"/>
        </w:rPr>
        <w:t xml:space="preserve"> che, come per la prima esperienza, stanno fortemente </w:t>
      </w:r>
      <w:r w:rsidR="00C04676" w:rsidRPr="002F6D5C">
        <w:rPr>
          <w:rFonts w:ascii="Arial" w:hAnsi="Arial" w:cs="Arial"/>
          <w:b/>
          <w:bCs/>
        </w:rPr>
        <w:t>influendo negativamente sul comparto del commercio e della ristorazione</w:t>
      </w:r>
      <w:r w:rsidR="009F5438">
        <w:rPr>
          <w:rFonts w:ascii="Arial" w:hAnsi="Arial" w:cs="Arial"/>
        </w:rPr>
        <w:t xml:space="preserve"> nonostante siano state applicate e osservate tutte le disposizioni indicate dalle Istituzioni</w:t>
      </w:r>
      <w:r w:rsidR="00C04676">
        <w:rPr>
          <w:rFonts w:ascii="Arial" w:hAnsi="Arial" w:cs="Arial"/>
        </w:rPr>
        <w:t xml:space="preserve">.   </w:t>
      </w:r>
    </w:p>
    <w:p w14:paraId="51D97B5C" w14:textId="5E42136D" w:rsidR="009F5438" w:rsidRDefault="009F5438" w:rsidP="00534BBC">
      <w:pPr>
        <w:pStyle w:val="Nessunaspaziatura"/>
        <w:spacing w:after="140" w:line="276" w:lineRule="auto"/>
        <w:jc w:val="both"/>
        <w:rPr>
          <w:rFonts w:ascii="Arial" w:hAnsi="Arial" w:cs="Arial"/>
        </w:rPr>
      </w:pPr>
      <w:r w:rsidRPr="009F5438">
        <w:rPr>
          <w:rFonts w:ascii="Arial" w:hAnsi="Arial" w:cs="Arial"/>
        </w:rPr>
        <w:t xml:space="preserve">Alla luce di questa </w:t>
      </w:r>
      <w:r w:rsidR="00534BBC">
        <w:rPr>
          <w:rFonts w:ascii="Arial" w:hAnsi="Arial" w:cs="Arial"/>
        </w:rPr>
        <w:t xml:space="preserve">nuova </w:t>
      </w:r>
      <w:r>
        <w:rPr>
          <w:rFonts w:ascii="Arial" w:hAnsi="Arial" w:cs="Arial"/>
        </w:rPr>
        <w:t>situazione</w:t>
      </w:r>
      <w:r w:rsidR="00534BB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il </w:t>
      </w:r>
      <w:r w:rsidRPr="002F6D5C">
        <w:rPr>
          <w:rFonts w:ascii="Arial" w:hAnsi="Arial" w:cs="Arial"/>
          <w:b/>
          <w:bCs/>
        </w:rPr>
        <w:t xml:space="preserve">Gruppo </w:t>
      </w:r>
      <w:proofErr w:type="spellStart"/>
      <w:r w:rsidRPr="002F6D5C">
        <w:rPr>
          <w:rFonts w:ascii="Arial" w:hAnsi="Arial" w:cs="Arial"/>
          <w:b/>
          <w:bCs/>
        </w:rPr>
        <w:t>Finiper</w:t>
      </w:r>
      <w:proofErr w:type="spellEnd"/>
      <w:r>
        <w:rPr>
          <w:rFonts w:ascii="Arial" w:hAnsi="Arial" w:cs="Arial"/>
        </w:rPr>
        <w:t xml:space="preserve"> ancora una volta testimonia il proprio ascolto continuativo e responsabile delle necessità del mondo del commercio e, insieme a </w:t>
      </w:r>
      <w:proofErr w:type="spellStart"/>
      <w:r w:rsidRPr="002F6D5C">
        <w:rPr>
          <w:rFonts w:ascii="Arial" w:hAnsi="Arial" w:cs="Arial"/>
          <w:b/>
          <w:bCs/>
        </w:rPr>
        <w:t>Confimprese</w:t>
      </w:r>
      <w:proofErr w:type="spellEnd"/>
      <w:r w:rsidR="002E07C1">
        <w:rPr>
          <w:rFonts w:ascii="Arial" w:hAnsi="Arial" w:cs="Arial"/>
        </w:rPr>
        <w:t xml:space="preserve"> alla luce della più che positiva esperienza della scorsa primavera</w:t>
      </w:r>
      <w:r>
        <w:rPr>
          <w:rFonts w:ascii="Arial" w:hAnsi="Arial" w:cs="Arial"/>
        </w:rPr>
        <w:t xml:space="preserve">, conferma un’ulteriore </w:t>
      </w:r>
      <w:r w:rsidRPr="002F6D5C">
        <w:rPr>
          <w:rFonts w:ascii="Arial" w:hAnsi="Arial" w:cs="Arial"/>
          <w:b/>
          <w:bCs/>
        </w:rPr>
        <w:t xml:space="preserve">serie </w:t>
      </w:r>
      <w:r w:rsidR="00534BBC" w:rsidRPr="002F6D5C">
        <w:rPr>
          <w:rFonts w:ascii="Arial" w:hAnsi="Arial" w:cs="Arial"/>
          <w:b/>
          <w:bCs/>
        </w:rPr>
        <w:t xml:space="preserve">di </w:t>
      </w:r>
      <w:r w:rsidR="006A285C">
        <w:rPr>
          <w:rFonts w:ascii="Arial" w:hAnsi="Arial" w:cs="Arial"/>
          <w:b/>
          <w:bCs/>
        </w:rPr>
        <w:t>agevolazioni</w:t>
      </w:r>
      <w:r w:rsidR="00534BBC" w:rsidRPr="002F6D5C">
        <w:rPr>
          <w:rFonts w:ascii="Arial" w:hAnsi="Arial" w:cs="Arial"/>
          <w:b/>
          <w:bCs/>
        </w:rPr>
        <w:t xml:space="preserve"> a favore degli operatori</w:t>
      </w:r>
      <w:r w:rsidR="00534BBC">
        <w:rPr>
          <w:rFonts w:ascii="Arial" w:hAnsi="Arial" w:cs="Arial"/>
        </w:rPr>
        <w:t xml:space="preserve"> perché per </w:t>
      </w:r>
      <w:r w:rsidR="002E07C1">
        <w:rPr>
          <w:rFonts w:ascii="Arial" w:hAnsi="Arial" w:cs="Arial"/>
        </w:rPr>
        <w:t>sostenere</w:t>
      </w:r>
      <w:r w:rsidR="00534BBC">
        <w:rPr>
          <w:rFonts w:ascii="Arial" w:hAnsi="Arial" w:cs="Arial"/>
        </w:rPr>
        <w:t xml:space="preserve"> una ripresa rapida nel prossimo futuro </w:t>
      </w:r>
      <w:r w:rsidR="00534BBC" w:rsidRPr="002F6D5C">
        <w:rPr>
          <w:rFonts w:ascii="Arial" w:hAnsi="Arial" w:cs="Arial"/>
          <w:b/>
          <w:bCs/>
        </w:rPr>
        <w:t>bisogna sostenere il presente</w:t>
      </w:r>
      <w:r w:rsidRPr="009F5438">
        <w:rPr>
          <w:rFonts w:ascii="Arial" w:hAnsi="Arial" w:cs="Arial"/>
        </w:rPr>
        <w:t>.</w:t>
      </w:r>
    </w:p>
    <w:p w14:paraId="6E49E157" w14:textId="23BF8E36" w:rsidR="0041555D" w:rsidRDefault="0041555D" w:rsidP="0041555D">
      <w:pPr>
        <w:pStyle w:val="Nessunaspaziatura"/>
        <w:spacing w:after="140" w:line="276" w:lineRule="auto"/>
        <w:jc w:val="both"/>
        <w:rPr>
          <w:rFonts w:ascii="Arial" w:hAnsi="Arial" w:cs="Arial"/>
        </w:rPr>
      </w:pPr>
      <w:r w:rsidRPr="00952E79">
        <w:rPr>
          <w:rFonts w:ascii="Arial" w:hAnsi="Arial" w:cs="Arial"/>
          <w:b/>
          <w:bCs/>
        </w:rPr>
        <w:t>Francesco Ioppi</w:t>
      </w:r>
      <w:r w:rsidRPr="002B595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Direttore Immobiliare del Gruppo </w:t>
      </w:r>
      <w:proofErr w:type="spellStart"/>
      <w:r>
        <w:rPr>
          <w:rFonts w:ascii="Arial" w:hAnsi="Arial" w:cs="Arial"/>
        </w:rPr>
        <w:t>Finiper</w:t>
      </w:r>
      <w:proofErr w:type="spellEnd"/>
      <w:r w:rsidRPr="002B595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sottolinea che </w:t>
      </w:r>
      <w:r w:rsidRPr="002B5955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Abbiamo scelto di metterci in gioco nuovamente perché la situazione lo richiede e perché </w:t>
      </w:r>
      <w:r w:rsidRPr="00A0737D">
        <w:rPr>
          <w:rFonts w:ascii="Arial" w:hAnsi="Arial" w:cs="Arial"/>
          <w:b/>
          <w:bCs/>
        </w:rPr>
        <w:t>lo avevamo promesso ai n</w:t>
      </w:r>
      <w:r w:rsidR="00A0737D" w:rsidRPr="00A0737D">
        <w:rPr>
          <w:rFonts w:ascii="Arial" w:hAnsi="Arial" w:cs="Arial"/>
          <w:b/>
          <w:bCs/>
        </w:rPr>
        <w:t>ostri</w:t>
      </w:r>
      <w:r w:rsidRPr="00A0737D">
        <w:rPr>
          <w:rFonts w:ascii="Arial" w:hAnsi="Arial" w:cs="Arial"/>
          <w:b/>
          <w:bCs/>
        </w:rPr>
        <w:t xml:space="preserve"> Partner </w:t>
      </w:r>
      <w:r>
        <w:rPr>
          <w:rFonts w:ascii="Arial" w:hAnsi="Arial" w:cs="Arial"/>
        </w:rPr>
        <w:t xml:space="preserve">la scorsa primavera che, laddove fosse servito, ci saremmo impegnati nuovamente per sostenerli. Nei rapporti di leale collaborazione, così come nel business, </w:t>
      </w:r>
      <w:r w:rsidRPr="00A0737D">
        <w:rPr>
          <w:rFonts w:ascii="Arial" w:hAnsi="Arial" w:cs="Arial"/>
          <w:b/>
          <w:bCs/>
        </w:rPr>
        <w:t>occorre sostenersi reciprocamente per dare sostegno all’intero comparto</w:t>
      </w:r>
      <w:r>
        <w:rPr>
          <w:rFonts w:ascii="Arial" w:hAnsi="Arial" w:cs="Arial"/>
        </w:rPr>
        <w:t>, cercando di creare esempi virtuosi. Il primo accordo siglato la scorsa primavera ha visto l’adesione del 100% dei n</w:t>
      </w:r>
      <w:r w:rsidR="00A0737D">
        <w:rPr>
          <w:rFonts w:ascii="Arial" w:hAnsi="Arial" w:cs="Arial"/>
        </w:rPr>
        <w:t>ostri</w:t>
      </w:r>
      <w:r>
        <w:rPr>
          <w:rFonts w:ascii="Arial" w:hAnsi="Arial" w:cs="Arial"/>
        </w:rPr>
        <w:t xml:space="preserve"> Partner, impensabile non tenere conto di </w:t>
      </w:r>
      <w:r w:rsidR="008545B6">
        <w:rPr>
          <w:rFonts w:ascii="Arial" w:hAnsi="Arial" w:cs="Arial"/>
        </w:rPr>
        <w:t>tale</w:t>
      </w:r>
      <w:r>
        <w:rPr>
          <w:rFonts w:ascii="Arial" w:hAnsi="Arial" w:cs="Arial"/>
        </w:rPr>
        <w:t xml:space="preserve"> sinergia anche in occasione di questa seconda fase</w:t>
      </w:r>
      <w:r w:rsidRPr="002B5955">
        <w:rPr>
          <w:rFonts w:ascii="Arial" w:hAnsi="Arial" w:cs="Arial"/>
        </w:rPr>
        <w:t>»</w:t>
      </w:r>
    </w:p>
    <w:p w14:paraId="2356A850" w14:textId="77777777" w:rsidR="0041555D" w:rsidRDefault="0041555D" w:rsidP="0041555D">
      <w:pPr>
        <w:pStyle w:val="Nessunaspaziatura"/>
        <w:spacing w:after="1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Oggi, il </w:t>
      </w:r>
      <w:r w:rsidRPr="00453DE1">
        <w:rPr>
          <w:rFonts w:ascii="Arial" w:hAnsi="Arial" w:cs="Arial"/>
          <w:b/>
          <w:bCs/>
        </w:rPr>
        <w:t xml:space="preserve">Gruppo </w:t>
      </w:r>
      <w:proofErr w:type="spellStart"/>
      <w:r w:rsidRPr="00453DE1">
        <w:rPr>
          <w:rFonts w:ascii="Arial" w:hAnsi="Arial" w:cs="Arial"/>
          <w:b/>
          <w:bCs/>
        </w:rPr>
        <w:t>Finiper</w:t>
      </w:r>
      <w:proofErr w:type="spellEnd"/>
      <w:r>
        <w:rPr>
          <w:rFonts w:ascii="Arial" w:hAnsi="Arial" w:cs="Arial"/>
        </w:rPr>
        <w:t xml:space="preserve"> ha comunicato ai </w:t>
      </w:r>
      <w:proofErr w:type="spellStart"/>
      <w:r>
        <w:rPr>
          <w:rFonts w:ascii="Arial" w:hAnsi="Arial" w:cs="Arial"/>
        </w:rPr>
        <w:t>tenant</w:t>
      </w:r>
      <w:proofErr w:type="spellEnd"/>
      <w:r>
        <w:rPr>
          <w:rFonts w:ascii="Arial" w:hAnsi="Arial" w:cs="Arial"/>
        </w:rPr>
        <w:t xml:space="preserve"> una </w:t>
      </w:r>
      <w:r w:rsidRPr="00453DE1">
        <w:rPr>
          <w:rFonts w:ascii="Arial" w:hAnsi="Arial" w:cs="Arial"/>
          <w:b/>
          <w:bCs/>
        </w:rPr>
        <w:t>serie di agevolazioni</w:t>
      </w:r>
      <w:r>
        <w:rPr>
          <w:rFonts w:ascii="Arial" w:hAnsi="Arial" w:cs="Arial"/>
        </w:rPr>
        <w:t xml:space="preserve"> che includono una </w:t>
      </w:r>
      <w:r w:rsidRPr="00453DE1">
        <w:rPr>
          <w:rFonts w:ascii="Arial" w:hAnsi="Arial" w:cs="Arial"/>
          <w:b/>
          <w:bCs/>
        </w:rPr>
        <w:t xml:space="preserve">mensilità in “free </w:t>
      </w:r>
      <w:proofErr w:type="spellStart"/>
      <w:r w:rsidRPr="00453DE1">
        <w:rPr>
          <w:rFonts w:ascii="Arial" w:hAnsi="Arial" w:cs="Arial"/>
          <w:b/>
          <w:bCs/>
        </w:rPr>
        <w:t>rent</w:t>
      </w:r>
      <w:proofErr w:type="spellEnd"/>
      <w:r w:rsidRPr="00453DE1">
        <w:rPr>
          <w:rFonts w:ascii="Arial" w:hAnsi="Arial" w:cs="Arial"/>
          <w:b/>
          <w:bCs/>
        </w:rPr>
        <w:t xml:space="preserve">” </w:t>
      </w:r>
      <w:r>
        <w:rPr>
          <w:rFonts w:ascii="Arial" w:hAnsi="Arial" w:cs="Arial"/>
        </w:rPr>
        <w:t xml:space="preserve">e, in più, una serie di </w:t>
      </w:r>
      <w:r w:rsidRPr="00453DE1">
        <w:rPr>
          <w:rFonts w:ascii="Arial" w:hAnsi="Arial" w:cs="Arial"/>
          <w:b/>
          <w:bCs/>
        </w:rPr>
        <w:t xml:space="preserve">differimenti delle scadenze di pagamento dei </w:t>
      </w:r>
      <w:r>
        <w:rPr>
          <w:rFonts w:ascii="Arial" w:hAnsi="Arial" w:cs="Arial"/>
          <w:b/>
          <w:bCs/>
        </w:rPr>
        <w:t xml:space="preserve">primi </w:t>
      </w:r>
      <w:r w:rsidRPr="00453DE1">
        <w:rPr>
          <w:rFonts w:ascii="Arial" w:hAnsi="Arial" w:cs="Arial"/>
          <w:b/>
          <w:bCs/>
        </w:rPr>
        <w:t xml:space="preserve">trimestri </w:t>
      </w:r>
      <w:r>
        <w:rPr>
          <w:rFonts w:ascii="Arial" w:hAnsi="Arial" w:cs="Arial"/>
          <w:b/>
          <w:bCs/>
        </w:rPr>
        <w:t xml:space="preserve">dell’esercizio economico </w:t>
      </w:r>
      <w:r w:rsidRPr="00453DE1">
        <w:rPr>
          <w:rFonts w:ascii="Arial" w:hAnsi="Arial" w:cs="Arial"/>
          <w:b/>
          <w:bCs/>
        </w:rPr>
        <w:t>2021</w:t>
      </w:r>
      <w:r>
        <w:rPr>
          <w:rFonts w:ascii="Arial" w:hAnsi="Arial" w:cs="Arial"/>
        </w:rPr>
        <w:t>.</w:t>
      </w:r>
    </w:p>
    <w:p w14:paraId="2CC2028D" w14:textId="1D103ABD" w:rsidR="00453DE1" w:rsidRPr="002B5955" w:rsidRDefault="00453DE1" w:rsidP="00453DE1">
      <w:pPr>
        <w:pStyle w:val="Nessunaspaziatura"/>
        <w:spacing w:after="140" w:line="276" w:lineRule="auto"/>
        <w:jc w:val="both"/>
        <w:rPr>
          <w:rFonts w:ascii="Arial" w:hAnsi="Arial" w:cs="Arial"/>
        </w:rPr>
      </w:pPr>
      <w:r w:rsidRPr="002B5955">
        <w:rPr>
          <w:rFonts w:ascii="Arial" w:hAnsi="Arial" w:cs="Arial"/>
          <w:b/>
          <w:bCs/>
        </w:rPr>
        <w:t>L’attenzione è puntata soprattutto su IL CENTRO di Arese</w:t>
      </w:r>
      <w:r w:rsidR="002E07C1">
        <w:rPr>
          <w:rFonts w:ascii="Arial" w:hAnsi="Arial" w:cs="Arial"/>
          <w:b/>
          <w:bCs/>
        </w:rPr>
        <w:t>,</w:t>
      </w:r>
      <w:r w:rsidRPr="002B5955">
        <w:rPr>
          <w:rFonts w:ascii="Arial" w:hAnsi="Arial" w:cs="Arial"/>
        </w:rPr>
        <w:t xml:space="preserve"> </w:t>
      </w:r>
      <w:r w:rsidR="002E07C1" w:rsidRPr="002B5955">
        <w:rPr>
          <w:rFonts w:ascii="Arial" w:hAnsi="Arial" w:cs="Arial"/>
        </w:rPr>
        <w:t xml:space="preserve">che la base associativa nel 2018 ha eletto come miglior centro d’eccellenza dai </w:t>
      </w:r>
      <w:proofErr w:type="spellStart"/>
      <w:r w:rsidR="002E07C1" w:rsidRPr="002B5955">
        <w:rPr>
          <w:rFonts w:ascii="Arial" w:hAnsi="Arial" w:cs="Arial"/>
        </w:rPr>
        <w:t>Confimprese</w:t>
      </w:r>
      <w:proofErr w:type="spellEnd"/>
      <w:r w:rsidR="002E07C1" w:rsidRPr="002B5955">
        <w:rPr>
          <w:rFonts w:ascii="Arial" w:hAnsi="Arial" w:cs="Arial"/>
        </w:rPr>
        <w:t xml:space="preserve"> Awards</w:t>
      </w:r>
      <w:r w:rsidR="002E07C1" w:rsidRPr="002E07C1">
        <w:rPr>
          <w:rFonts w:ascii="Arial" w:hAnsi="Arial" w:cs="Arial"/>
        </w:rPr>
        <w:t xml:space="preserve"> </w:t>
      </w:r>
      <w:r w:rsidR="002E07C1" w:rsidRPr="002B5955">
        <w:rPr>
          <w:rFonts w:ascii="Arial" w:hAnsi="Arial" w:cs="Arial"/>
        </w:rPr>
        <w:t xml:space="preserve">e che e nel 2016 ha conseguito, per la prima volta in Italia, l’importante onorificenza di miglior nuovo centro commerciale del mondo ai </w:t>
      </w:r>
      <w:proofErr w:type="spellStart"/>
      <w:r w:rsidR="002E07C1" w:rsidRPr="002B5955">
        <w:rPr>
          <w:rFonts w:ascii="Arial" w:hAnsi="Arial" w:cs="Arial"/>
        </w:rPr>
        <w:t>Mapic</w:t>
      </w:r>
      <w:proofErr w:type="spellEnd"/>
      <w:r w:rsidR="002E07C1" w:rsidRPr="002B5955">
        <w:rPr>
          <w:rFonts w:ascii="Arial" w:hAnsi="Arial" w:cs="Arial"/>
        </w:rPr>
        <w:t xml:space="preserve"> Awards</w:t>
      </w:r>
      <w:r w:rsidR="002E07C1">
        <w:rPr>
          <w:rFonts w:ascii="Arial" w:hAnsi="Arial" w:cs="Arial"/>
        </w:rPr>
        <w:t>,</w:t>
      </w:r>
      <w:r w:rsidR="002E07C1" w:rsidRPr="002B5955">
        <w:rPr>
          <w:rFonts w:ascii="Arial" w:hAnsi="Arial" w:cs="Arial"/>
        </w:rPr>
        <w:t xml:space="preserve"> </w:t>
      </w:r>
      <w:r w:rsidR="002E07C1">
        <w:rPr>
          <w:rFonts w:ascii="Arial" w:hAnsi="Arial" w:cs="Arial"/>
        </w:rPr>
        <w:t xml:space="preserve">e su </w:t>
      </w:r>
      <w:r w:rsidR="002E07C1" w:rsidRPr="002E07C1">
        <w:rPr>
          <w:rFonts w:ascii="Arial" w:hAnsi="Arial" w:cs="Arial"/>
          <w:b/>
          <w:bCs/>
        </w:rPr>
        <w:t>Piazza Portello</w:t>
      </w:r>
      <w:r w:rsidR="002E07C1">
        <w:rPr>
          <w:rFonts w:ascii="Arial" w:hAnsi="Arial" w:cs="Arial"/>
        </w:rPr>
        <w:t xml:space="preserve"> nel cuore di Milano </w:t>
      </w:r>
      <w:r w:rsidRPr="002B5955">
        <w:rPr>
          <w:rFonts w:ascii="Arial" w:hAnsi="Arial" w:cs="Arial"/>
        </w:rPr>
        <w:t>per l’elevata concentrazione di punti vendita</w:t>
      </w:r>
      <w:r w:rsidR="002E07C1">
        <w:rPr>
          <w:rFonts w:ascii="Arial" w:hAnsi="Arial" w:cs="Arial"/>
        </w:rPr>
        <w:t xml:space="preserve"> in entrambe le gallerie</w:t>
      </w:r>
      <w:r w:rsidRPr="002B5955">
        <w:rPr>
          <w:rFonts w:ascii="Arial" w:hAnsi="Arial" w:cs="Arial"/>
        </w:rPr>
        <w:t>.</w:t>
      </w:r>
    </w:p>
    <w:bookmarkEnd w:id="0"/>
    <w:p w14:paraId="23D6AEFB" w14:textId="11598FD8" w:rsidR="00815A0E" w:rsidRPr="002B5955" w:rsidRDefault="00815A0E" w:rsidP="00815A0E">
      <w:pPr>
        <w:pStyle w:val="Nessunaspaziatura"/>
        <w:spacing w:after="140" w:line="276" w:lineRule="auto"/>
        <w:jc w:val="both"/>
        <w:rPr>
          <w:rFonts w:ascii="Arial" w:hAnsi="Arial" w:cs="Arial"/>
        </w:rPr>
      </w:pPr>
      <w:r w:rsidRPr="002B5955">
        <w:rPr>
          <w:rFonts w:ascii="Arial" w:hAnsi="Arial" w:cs="Arial"/>
        </w:rPr>
        <w:t>«</w:t>
      </w:r>
      <w:r w:rsidR="0015529F">
        <w:rPr>
          <w:rFonts w:ascii="Arial" w:hAnsi="Arial" w:cs="Arial"/>
        </w:rPr>
        <w:t xml:space="preserve">É </w:t>
      </w:r>
      <w:r w:rsidRPr="002B1791">
        <w:rPr>
          <w:rFonts w:ascii="Arial" w:hAnsi="Arial" w:cs="Arial"/>
        </w:rPr>
        <w:t xml:space="preserve">un bene </w:t>
      </w:r>
      <w:r w:rsidRPr="002B5955">
        <w:rPr>
          <w:rFonts w:ascii="Arial" w:hAnsi="Arial" w:cs="Arial"/>
        </w:rPr>
        <w:t xml:space="preserve">– afferma </w:t>
      </w:r>
      <w:r w:rsidRPr="002B5955">
        <w:rPr>
          <w:rFonts w:ascii="Arial" w:hAnsi="Arial" w:cs="Arial"/>
          <w:b/>
          <w:bCs/>
        </w:rPr>
        <w:t>Mario Resca</w:t>
      </w:r>
      <w:r w:rsidRPr="002B5955">
        <w:rPr>
          <w:rFonts w:ascii="Arial" w:hAnsi="Arial" w:cs="Arial"/>
        </w:rPr>
        <w:t xml:space="preserve">, presidente </w:t>
      </w:r>
      <w:proofErr w:type="spellStart"/>
      <w:r w:rsidRPr="002B5955">
        <w:rPr>
          <w:rFonts w:ascii="Arial" w:hAnsi="Arial" w:cs="Arial"/>
          <w:b/>
          <w:bCs/>
        </w:rPr>
        <w:t>Confimprese</w:t>
      </w:r>
      <w:proofErr w:type="spellEnd"/>
      <w:r w:rsidRPr="002B5955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 </w:t>
      </w:r>
      <w:r w:rsidRPr="002B1791">
        <w:rPr>
          <w:rFonts w:ascii="Arial" w:hAnsi="Arial" w:cs="Arial"/>
        </w:rPr>
        <w:t xml:space="preserve">che esistano </w:t>
      </w:r>
      <w:r>
        <w:rPr>
          <w:rFonts w:ascii="Arial" w:hAnsi="Arial" w:cs="Arial"/>
        </w:rPr>
        <w:t>imprenditori come Marco Brunelli disposti per primi</w:t>
      </w:r>
      <w:r w:rsidR="0015529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ancora una volta</w:t>
      </w:r>
      <w:r w:rsidR="0015529F">
        <w:rPr>
          <w:rFonts w:ascii="Arial" w:hAnsi="Arial" w:cs="Arial"/>
        </w:rPr>
        <w:t>,</w:t>
      </w:r>
      <w:r w:rsidRPr="002B1791">
        <w:rPr>
          <w:rFonts w:ascii="Arial" w:hAnsi="Arial" w:cs="Arial"/>
        </w:rPr>
        <w:t xml:space="preserve"> a so</w:t>
      </w:r>
      <w:r>
        <w:rPr>
          <w:rFonts w:ascii="Arial" w:hAnsi="Arial" w:cs="Arial"/>
        </w:rPr>
        <w:t xml:space="preserve">stenere i propri </w:t>
      </w:r>
      <w:proofErr w:type="spellStart"/>
      <w:r>
        <w:rPr>
          <w:rFonts w:ascii="Arial" w:hAnsi="Arial" w:cs="Arial"/>
        </w:rPr>
        <w:t>tenant</w:t>
      </w:r>
      <w:proofErr w:type="spellEnd"/>
      <w:r>
        <w:rPr>
          <w:rFonts w:ascii="Arial" w:hAnsi="Arial" w:cs="Arial"/>
        </w:rPr>
        <w:t xml:space="preserve">, perché il </w:t>
      </w:r>
      <w:r w:rsidRPr="002B1791">
        <w:rPr>
          <w:rFonts w:ascii="Arial" w:hAnsi="Arial" w:cs="Arial"/>
        </w:rPr>
        <w:t>credito d’imposta non</w:t>
      </w:r>
      <w:r>
        <w:rPr>
          <w:rFonts w:ascii="Arial" w:hAnsi="Arial" w:cs="Arial"/>
        </w:rPr>
        <w:t xml:space="preserve"> basta a compensare le mancate entrate di tutti questi mesi, è ormai quasi un anno. </w:t>
      </w:r>
      <w:r w:rsidRPr="008C7DFD">
        <w:rPr>
          <w:rFonts w:ascii="Arial" w:hAnsi="Arial" w:cs="Arial"/>
        </w:rPr>
        <w:t xml:space="preserve">La pandemia e le relative restrizioni hanno messo in ginocchio il retail, che vale 445 miliardi di euro con 3,4 milioni di addetti. Il settore è un motore dell’economia e un serbatoio occupazionale </w:t>
      </w:r>
      <w:r>
        <w:rPr>
          <w:rFonts w:ascii="Arial" w:hAnsi="Arial" w:cs="Arial"/>
        </w:rPr>
        <w:lastRenderedPageBreak/>
        <w:t>importantissimo</w:t>
      </w:r>
      <w:r>
        <w:rPr>
          <w:rFonts w:asciiTheme="majorHAnsi" w:hAnsiTheme="majorHAnsi" w:cstheme="majorHAnsi"/>
        </w:rPr>
        <w:t xml:space="preserve">. </w:t>
      </w:r>
      <w:r w:rsidRPr="001B262F">
        <w:rPr>
          <w:rFonts w:ascii="Arial" w:hAnsi="Arial" w:cs="Arial"/>
        </w:rPr>
        <w:t>Fare di tutto per farlo sopravvivere</w:t>
      </w:r>
      <w:r>
        <w:rPr>
          <w:rFonts w:ascii="Arial" w:hAnsi="Arial" w:cs="Arial"/>
        </w:rPr>
        <w:t xml:space="preserve"> deve essere tra le priorità d</w:t>
      </w:r>
      <w:r w:rsidRPr="008C7DFD">
        <w:rPr>
          <w:rFonts w:ascii="Arial" w:hAnsi="Arial" w:cs="Arial"/>
        </w:rPr>
        <w:t>ell’</w:t>
      </w:r>
      <w:r>
        <w:rPr>
          <w:rFonts w:ascii="Arial" w:hAnsi="Arial" w:cs="Arial"/>
        </w:rPr>
        <w:t>agenda di</w:t>
      </w:r>
      <w:r w:rsidRPr="008C7DFD">
        <w:rPr>
          <w:rFonts w:ascii="Arial" w:hAnsi="Arial" w:cs="Arial"/>
        </w:rPr>
        <w:t xml:space="preserve"> Governo</w:t>
      </w:r>
      <w:r w:rsidRPr="002B5955">
        <w:rPr>
          <w:rFonts w:ascii="Arial" w:hAnsi="Arial" w:cs="Arial"/>
        </w:rPr>
        <w:t>».</w:t>
      </w:r>
    </w:p>
    <w:p w14:paraId="14E3D9E9" w14:textId="247F051B" w:rsidR="00D951A2" w:rsidRPr="002B5955" w:rsidRDefault="008706B5" w:rsidP="002B5955">
      <w:pPr>
        <w:pStyle w:val="Nessunaspaziatura"/>
        <w:spacing w:after="140" w:line="276" w:lineRule="auto"/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</w:rPr>
        <w:t>Il pacchetto di agevolazioni studiato</w:t>
      </w:r>
      <w:r w:rsidRPr="008706B5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a</w:t>
      </w:r>
      <w:r w:rsidRPr="008706B5">
        <w:rPr>
          <w:rFonts w:ascii="Arial" w:hAnsi="Arial" w:cs="Arial"/>
        </w:rPr>
        <w:t xml:space="preserve">l </w:t>
      </w:r>
      <w:r w:rsidRPr="008706B5">
        <w:rPr>
          <w:rFonts w:ascii="Arial" w:hAnsi="Arial" w:cs="Arial"/>
          <w:b/>
          <w:bCs/>
        </w:rPr>
        <w:t xml:space="preserve">Gruppo </w:t>
      </w:r>
      <w:proofErr w:type="spellStart"/>
      <w:r w:rsidRPr="008706B5">
        <w:rPr>
          <w:rFonts w:ascii="Arial" w:hAnsi="Arial" w:cs="Arial"/>
          <w:b/>
          <w:bCs/>
        </w:rPr>
        <w:t>Finiper</w:t>
      </w:r>
      <w:proofErr w:type="spellEnd"/>
      <w:r>
        <w:rPr>
          <w:rFonts w:ascii="Arial" w:hAnsi="Arial" w:cs="Arial"/>
        </w:rPr>
        <w:t xml:space="preserve"> a </w:t>
      </w:r>
      <w:r w:rsidRPr="008706B5">
        <w:rPr>
          <w:rFonts w:ascii="Arial" w:hAnsi="Arial" w:cs="Arial"/>
        </w:rPr>
        <w:t xml:space="preserve">favore degli operatori è </w:t>
      </w:r>
      <w:r>
        <w:rPr>
          <w:rFonts w:ascii="Arial" w:hAnsi="Arial" w:cs="Arial"/>
        </w:rPr>
        <w:t xml:space="preserve">stato </w:t>
      </w:r>
      <w:r w:rsidRPr="008706B5">
        <w:rPr>
          <w:rFonts w:ascii="Arial" w:hAnsi="Arial" w:cs="Arial"/>
        </w:rPr>
        <w:t>formalizzat</w:t>
      </w:r>
      <w:r>
        <w:rPr>
          <w:rFonts w:ascii="Arial" w:hAnsi="Arial" w:cs="Arial"/>
        </w:rPr>
        <w:t>o</w:t>
      </w:r>
      <w:r w:rsidRPr="008706B5">
        <w:rPr>
          <w:rFonts w:ascii="Arial" w:hAnsi="Arial" w:cs="Arial"/>
        </w:rPr>
        <w:t xml:space="preserve"> per consentire </w:t>
      </w:r>
      <w:r>
        <w:rPr>
          <w:rFonts w:ascii="Arial" w:hAnsi="Arial" w:cs="Arial"/>
        </w:rPr>
        <w:t xml:space="preserve">ai </w:t>
      </w:r>
      <w:proofErr w:type="spellStart"/>
      <w:r>
        <w:rPr>
          <w:rFonts w:ascii="Arial" w:hAnsi="Arial" w:cs="Arial"/>
        </w:rPr>
        <w:t>tenant</w:t>
      </w:r>
      <w:proofErr w:type="spellEnd"/>
      <w:r w:rsidRPr="008706B5">
        <w:rPr>
          <w:rFonts w:ascii="Arial" w:hAnsi="Arial" w:cs="Arial"/>
        </w:rPr>
        <w:t xml:space="preserve"> di usufruire appieno di tutte le facilitazioni poste in essere dal Governo, sia già promulgate che in fase di </w:t>
      </w:r>
      <w:r w:rsidR="006A285C">
        <w:rPr>
          <w:rFonts w:ascii="Arial" w:hAnsi="Arial" w:cs="Arial"/>
        </w:rPr>
        <w:t>definizione</w:t>
      </w:r>
      <w:r w:rsidRPr="008706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Pr="008706B5">
        <w:rPr>
          <w:rFonts w:ascii="Arial" w:hAnsi="Arial" w:cs="Arial"/>
        </w:rPr>
        <w:t>ome nel caso del primo accordo</w:t>
      </w:r>
      <w:r>
        <w:rPr>
          <w:rFonts w:ascii="Arial" w:hAnsi="Arial" w:cs="Arial"/>
        </w:rPr>
        <w:t>, infatti,</w:t>
      </w:r>
      <w:r w:rsidRPr="008706B5">
        <w:rPr>
          <w:rFonts w:ascii="Arial" w:hAnsi="Arial" w:cs="Arial"/>
        </w:rPr>
        <w:t xml:space="preserve"> </w:t>
      </w:r>
      <w:r w:rsidRPr="008706B5">
        <w:rPr>
          <w:rFonts w:ascii="Arial" w:hAnsi="Arial" w:cs="Arial"/>
          <w:b/>
          <w:bCs/>
        </w:rPr>
        <w:t>le facilitazioni resteranno valide ed efficaci anche in presenza di interventi normativi futuri, da cui dovessero derivare ulteriori vantaggi economici</w:t>
      </w:r>
      <w:r>
        <w:rPr>
          <w:rFonts w:ascii="Arial" w:hAnsi="Arial" w:cs="Arial"/>
        </w:rPr>
        <w:t xml:space="preserve">. </w:t>
      </w:r>
    </w:p>
    <w:p w14:paraId="042B7273" w14:textId="791BAF65" w:rsidR="00D951A2" w:rsidRDefault="00D951A2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</w:p>
    <w:p w14:paraId="0B62FAC1" w14:textId="001B47F4" w:rsidR="00CF145E" w:rsidRPr="00943DCC" w:rsidRDefault="00CF145E" w:rsidP="00CF145E">
      <w:pPr>
        <w:pStyle w:val="Nessunaspaziatura"/>
        <w:jc w:val="both"/>
        <w:rPr>
          <w:rFonts w:ascii="Arial" w:hAnsi="Arial" w:cs="Arial"/>
          <w:sz w:val="18"/>
          <w:szCs w:val="18"/>
        </w:rPr>
      </w:pPr>
    </w:p>
    <w:p w14:paraId="2EE56DE2" w14:textId="32B54DA5" w:rsidR="00CF145E" w:rsidRDefault="00CF145E" w:rsidP="00F90CDD">
      <w:pPr>
        <w:pStyle w:val="Nessunaspaziatura"/>
        <w:rPr>
          <w:rFonts w:ascii="Arial" w:hAnsi="Arial" w:cs="Arial"/>
          <w:sz w:val="18"/>
          <w:szCs w:val="18"/>
        </w:rPr>
      </w:pPr>
    </w:p>
    <w:p w14:paraId="707084E9" w14:textId="27A7D3E9" w:rsidR="00CF145E" w:rsidRDefault="00CF145E" w:rsidP="00F90CDD">
      <w:pPr>
        <w:pStyle w:val="Nessunaspaziatura"/>
        <w:rPr>
          <w:rFonts w:ascii="Arial" w:hAnsi="Arial" w:cs="Arial"/>
          <w:sz w:val="18"/>
          <w:szCs w:val="18"/>
        </w:rPr>
      </w:pPr>
    </w:p>
    <w:p w14:paraId="6C794F75" w14:textId="77777777" w:rsidR="00CF145E" w:rsidRPr="00CF145E" w:rsidRDefault="00CF145E" w:rsidP="00F90CDD">
      <w:pPr>
        <w:pStyle w:val="Nessunaspaziatura"/>
        <w:rPr>
          <w:rFonts w:ascii="Arial" w:hAnsi="Arial" w:cs="Arial"/>
          <w:sz w:val="18"/>
          <w:szCs w:val="18"/>
        </w:rPr>
      </w:pPr>
    </w:p>
    <w:p w14:paraId="53F267DF" w14:textId="77777777" w:rsidR="00F90CDD" w:rsidRPr="00023C0F" w:rsidRDefault="00F90CDD" w:rsidP="00F90CDD">
      <w:pPr>
        <w:pStyle w:val="Nessunaspaziatura"/>
        <w:rPr>
          <w:rFonts w:ascii="Arial" w:hAnsi="Arial" w:cs="Arial"/>
          <w:b/>
          <w:sz w:val="20"/>
          <w:szCs w:val="20"/>
          <w:u w:val="single"/>
        </w:rPr>
      </w:pPr>
      <w:r w:rsidRPr="00023C0F">
        <w:rPr>
          <w:rFonts w:ascii="Arial" w:hAnsi="Arial" w:cs="Arial"/>
          <w:b/>
          <w:sz w:val="20"/>
          <w:szCs w:val="20"/>
          <w:u w:val="single"/>
        </w:rPr>
        <w:t>Contatti ufficio stampa IL CENTRO</w:t>
      </w:r>
    </w:p>
    <w:p w14:paraId="1587B3FA" w14:textId="77777777" w:rsidR="00F90CDD" w:rsidRPr="00023C0F" w:rsidRDefault="00F90CDD" w:rsidP="00F90CDD">
      <w:pPr>
        <w:pStyle w:val="Nessunaspaziatura"/>
        <w:rPr>
          <w:rFonts w:ascii="Arial" w:hAnsi="Arial" w:cs="Arial"/>
          <w:sz w:val="20"/>
          <w:szCs w:val="20"/>
        </w:rPr>
      </w:pPr>
      <w:r w:rsidRPr="00023C0F">
        <w:rPr>
          <w:rFonts w:ascii="Arial" w:hAnsi="Arial" w:cs="Arial"/>
          <w:sz w:val="20"/>
          <w:szCs w:val="20"/>
        </w:rPr>
        <w:t>Say What?  – Via Procaccini 73, Milano</w:t>
      </w:r>
    </w:p>
    <w:p w14:paraId="121028C2" w14:textId="33730730" w:rsidR="00F90CDD" w:rsidRPr="00023C0F" w:rsidRDefault="00F90CDD" w:rsidP="00F90CDD">
      <w:pPr>
        <w:pStyle w:val="Nessunaspaziatura"/>
        <w:rPr>
          <w:rFonts w:ascii="Arial" w:hAnsi="Arial" w:cs="Arial"/>
          <w:sz w:val="20"/>
          <w:szCs w:val="20"/>
        </w:rPr>
      </w:pPr>
      <w:r w:rsidRPr="00023C0F">
        <w:rPr>
          <w:rFonts w:ascii="Arial" w:hAnsi="Arial" w:cs="Arial"/>
          <w:sz w:val="20"/>
          <w:szCs w:val="20"/>
        </w:rPr>
        <w:t xml:space="preserve">Geraldina Soldadino  </w:t>
      </w:r>
      <w:hyperlink r:id="rId8" w:history="1">
        <w:r w:rsidRPr="00023C0F">
          <w:rPr>
            <w:rStyle w:val="Collegamentoipertestuale"/>
            <w:rFonts w:ascii="Arial" w:hAnsi="Arial" w:cs="Arial"/>
            <w:sz w:val="20"/>
            <w:szCs w:val="20"/>
          </w:rPr>
          <w:t>g.soldadino.cons@saywhat.it</w:t>
        </w:r>
      </w:hyperlink>
      <w:r w:rsidRPr="00023C0F">
        <w:rPr>
          <w:rFonts w:ascii="Arial" w:hAnsi="Arial" w:cs="Arial"/>
          <w:sz w:val="20"/>
          <w:szCs w:val="20"/>
        </w:rPr>
        <w:t xml:space="preserve">  Tel  02 3191181 – Cell. 388 393 8334</w:t>
      </w:r>
    </w:p>
    <w:p w14:paraId="5EE79A19" w14:textId="09202A14" w:rsidR="002B5955" w:rsidRPr="00023C0F" w:rsidRDefault="002B5955" w:rsidP="00F90CDD">
      <w:pPr>
        <w:pStyle w:val="Nessunaspaziatura"/>
        <w:rPr>
          <w:rFonts w:ascii="Arial" w:hAnsi="Arial" w:cs="Arial"/>
          <w:sz w:val="20"/>
          <w:szCs w:val="20"/>
        </w:rPr>
      </w:pPr>
      <w:r w:rsidRPr="00023C0F">
        <w:rPr>
          <w:rFonts w:ascii="Arial" w:hAnsi="Arial" w:cs="Arial"/>
          <w:sz w:val="20"/>
          <w:szCs w:val="20"/>
        </w:rPr>
        <w:t xml:space="preserve">Giorgia Goffi </w:t>
      </w:r>
      <w:hyperlink r:id="rId9" w:history="1">
        <w:r w:rsidRPr="00023C0F">
          <w:rPr>
            <w:rStyle w:val="Collegamentoipertestuale"/>
            <w:rFonts w:ascii="Arial" w:hAnsi="Arial" w:cs="Arial"/>
            <w:sz w:val="20"/>
            <w:szCs w:val="20"/>
          </w:rPr>
          <w:t>g.goffi@saywhat.it</w:t>
        </w:r>
      </w:hyperlink>
      <w:r w:rsidRPr="00023C0F">
        <w:rPr>
          <w:rFonts w:ascii="Arial" w:hAnsi="Arial" w:cs="Arial"/>
          <w:sz w:val="20"/>
          <w:szCs w:val="20"/>
        </w:rPr>
        <w:t xml:space="preserve"> - Tel  02 3191181</w:t>
      </w:r>
    </w:p>
    <w:p w14:paraId="127E06CA" w14:textId="77777777" w:rsidR="007747F3" w:rsidRPr="00023C0F" w:rsidRDefault="007747F3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06E052EB" w14:textId="77777777" w:rsidR="0092668D" w:rsidRPr="00125DDB" w:rsidRDefault="0092668D" w:rsidP="0092668D">
      <w:pPr>
        <w:pStyle w:val="Nessunaspaziatura"/>
        <w:jc w:val="both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b/>
          <w:sz w:val="18"/>
          <w:szCs w:val="18"/>
        </w:rPr>
        <w:t>About Tea</w:t>
      </w:r>
      <w:r w:rsidRPr="00240F6F">
        <w:rPr>
          <w:rFonts w:ascii="Arial" w:hAnsi="Arial" w:cs="Arial"/>
          <w:sz w:val="18"/>
          <w:szCs w:val="18"/>
        </w:rPr>
        <w:t xml:space="preserve">: Tea Spa, </w:t>
      </w:r>
      <w:r w:rsidRPr="00B26151">
        <w:rPr>
          <w:rFonts w:ascii="Arial" w:hAnsi="Arial" w:cs="Arial"/>
          <w:sz w:val="18"/>
          <w:szCs w:val="18"/>
        </w:rPr>
        <w:t>Società soggetta alla direzione e coordinamento di: CANOVA 2007 Sp</w:t>
      </w:r>
      <w:r>
        <w:rPr>
          <w:rFonts w:ascii="Arial" w:hAnsi="Arial" w:cs="Arial"/>
          <w:sz w:val="18"/>
          <w:szCs w:val="18"/>
        </w:rPr>
        <w:t xml:space="preserve">a. </w:t>
      </w:r>
    </w:p>
    <w:p w14:paraId="7B80A34B" w14:textId="3AA5B7AD" w:rsidR="00023C0F" w:rsidRDefault="00023C0F">
      <w:pPr>
        <w:pStyle w:val="Nessunaspaziatura"/>
        <w:rPr>
          <w:rFonts w:ascii="Arial" w:hAnsi="Arial" w:cs="Arial"/>
          <w:sz w:val="18"/>
          <w:szCs w:val="18"/>
        </w:rPr>
      </w:pPr>
    </w:p>
    <w:p w14:paraId="0284363A" w14:textId="77777777" w:rsidR="0092668D" w:rsidRPr="00023C0F" w:rsidRDefault="0092668D">
      <w:pPr>
        <w:pStyle w:val="Nessunaspaziatura"/>
        <w:rPr>
          <w:rFonts w:ascii="Arial" w:hAnsi="Arial" w:cs="Arial"/>
          <w:sz w:val="18"/>
          <w:szCs w:val="18"/>
        </w:rPr>
      </w:pPr>
    </w:p>
    <w:p w14:paraId="1851740A" w14:textId="07DD6A12" w:rsidR="00023C0F" w:rsidRPr="00023C0F" w:rsidRDefault="00023C0F">
      <w:pPr>
        <w:pStyle w:val="Nessunaspaziatura"/>
        <w:rPr>
          <w:rFonts w:ascii="Arial" w:hAnsi="Arial" w:cs="Arial"/>
          <w:sz w:val="18"/>
          <w:szCs w:val="18"/>
        </w:rPr>
      </w:pPr>
    </w:p>
    <w:p w14:paraId="71684431" w14:textId="77777777" w:rsidR="00023C0F" w:rsidRPr="00023C0F" w:rsidRDefault="00023C0F" w:rsidP="00023C0F">
      <w:pPr>
        <w:rPr>
          <w:rFonts w:ascii="Arial" w:hAnsi="Arial" w:cs="Arial"/>
          <w:b/>
          <w:sz w:val="20"/>
          <w:szCs w:val="20"/>
          <w:u w:val="single"/>
        </w:rPr>
      </w:pPr>
      <w:r w:rsidRPr="00023C0F">
        <w:rPr>
          <w:rFonts w:ascii="Arial" w:hAnsi="Arial" w:cs="Arial"/>
          <w:b/>
          <w:sz w:val="20"/>
          <w:szCs w:val="20"/>
          <w:u w:val="single"/>
        </w:rPr>
        <w:t xml:space="preserve">Contatti ufficio stampa </w:t>
      </w:r>
      <w:proofErr w:type="spellStart"/>
      <w:r w:rsidRPr="00023C0F">
        <w:rPr>
          <w:rFonts w:ascii="Arial" w:hAnsi="Arial" w:cs="Arial"/>
          <w:b/>
          <w:sz w:val="20"/>
          <w:szCs w:val="20"/>
          <w:u w:val="single"/>
        </w:rPr>
        <w:t>Confimprese</w:t>
      </w:r>
      <w:proofErr w:type="spellEnd"/>
    </w:p>
    <w:p w14:paraId="480D1272" w14:textId="77777777" w:rsidR="00023C0F" w:rsidRPr="00023C0F" w:rsidRDefault="00023C0F" w:rsidP="00023C0F">
      <w:pPr>
        <w:rPr>
          <w:rFonts w:ascii="Arial" w:hAnsi="Arial" w:cs="Arial"/>
          <w:sz w:val="20"/>
          <w:szCs w:val="20"/>
        </w:rPr>
      </w:pPr>
      <w:r w:rsidRPr="00023C0F">
        <w:rPr>
          <w:rFonts w:ascii="Arial" w:hAnsi="Arial" w:cs="Arial"/>
          <w:sz w:val="20"/>
          <w:szCs w:val="20"/>
        </w:rPr>
        <w:t>Laura Galdabini</w:t>
      </w:r>
    </w:p>
    <w:p w14:paraId="388988FD" w14:textId="77777777" w:rsidR="00023C0F" w:rsidRPr="00023C0F" w:rsidRDefault="00023C0F" w:rsidP="00023C0F">
      <w:pPr>
        <w:rPr>
          <w:rFonts w:ascii="Arial" w:hAnsi="Arial" w:cs="Arial"/>
          <w:sz w:val="20"/>
          <w:szCs w:val="20"/>
          <w:lang w:val="en-US"/>
        </w:rPr>
      </w:pPr>
      <w:r w:rsidRPr="00023C0F">
        <w:rPr>
          <w:rFonts w:ascii="Arial" w:hAnsi="Arial" w:cs="Arial"/>
          <w:sz w:val="20"/>
          <w:szCs w:val="20"/>
          <w:lang w:val="en-US"/>
        </w:rPr>
        <w:t>Cell. 335 5212410</w:t>
      </w:r>
    </w:p>
    <w:p w14:paraId="0F592921" w14:textId="022BCEC8" w:rsidR="00023C0F" w:rsidRPr="00023C0F" w:rsidRDefault="00F815C4" w:rsidP="00023C0F">
      <w:pPr>
        <w:rPr>
          <w:rFonts w:ascii="Arial" w:hAnsi="Arial" w:cs="Arial"/>
          <w:sz w:val="20"/>
          <w:szCs w:val="20"/>
          <w:lang w:val="en-US"/>
        </w:rPr>
      </w:pPr>
      <w:hyperlink r:id="rId10" w:history="1">
        <w:r w:rsidR="00023C0F" w:rsidRPr="00023C0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l.galdabini@confimprese.it</w:t>
        </w:r>
      </w:hyperlink>
      <w:r w:rsidR="00023C0F" w:rsidRPr="00023C0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543ADE20" w14:textId="77777777" w:rsidR="00023C0F" w:rsidRPr="00023C0F" w:rsidRDefault="00023C0F">
      <w:pPr>
        <w:pStyle w:val="Nessunaspaziatura"/>
        <w:rPr>
          <w:rFonts w:ascii="Arial" w:hAnsi="Arial" w:cs="Arial"/>
          <w:sz w:val="24"/>
          <w:szCs w:val="24"/>
          <w:lang w:val="en-US"/>
        </w:rPr>
      </w:pPr>
    </w:p>
    <w:sectPr w:rsidR="00023C0F" w:rsidRPr="00023C0F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74428" w14:textId="77777777" w:rsidR="00A47AC5" w:rsidRDefault="00A47AC5" w:rsidP="001A3782">
      <w:r>
        <w:separator/>
      </w:r>
    </w:p>
  </w:endnote>
  <w:endnote w:type="continuationSeparator" w:id="0">
    <w:p w14:paraId="71B87F47" w14:textId="77777777" w:rsidR="00A47AC5" w:rsidRDefault="00A47AC5" w:rsidP="001A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4E591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A6FE3" w14:textId="77777777" w:rsidR="00A47AC5" w:rsidRDefault="00A47AC5" w:rsidP="001A3782">
      <w:r>
        <w:separator/>
      </w:r>
    </w:p>
  </w:footnote>
  <w:footnote w:type="continuationSeparator" w:id="0">
    <w:p w14:paraId="22D40DB7" w14:textId="77777777" w:rsidR="00A47AC5" w:rsidRDefault="00A47AC5" w:rsidP="001A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0EAD6B" w14:textId="5A87BB69" w:rsidR="000C479C" w:rsidRDefault="001552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9744" behindDoc="0" locked="0" layoutInCell="1" allowOverlap="1" wp14:anchorId="449B7908" wp14:editId="0A198740">
          <wp:simplePos x="0" y="0"/>
          <wp:positionH relativeFrom="column">
            <wp:posOffset>4876800</wp:posOffset>
          </wp:positionH>
          <wp:positionV relativeFrom="paragraph">
            <wp:posOffset>-716915</wp:posOffset>
          </wp:positionV>
          <wp:extent cx="1274400" cy="810000"/>
          <wp:effectExtent l="0" t="0" r="2540" b="9525"/>
          <wp:wrapNone/>
          <wp:docPr id="103" name="Immagine 1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onfimprese 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4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75C1E9D0">
          <wp:simplePos x="0" y="0"/>
          <wp:positionH relativeFrom="column">
            <wp:posOffset>-292735</wp:posOffset>
          </wp:positionH>
          <wp:positionV relativeFrom="paragraph">
            <wp:posOffset>-571500</wp:posOffset>
          </wp:positionV>
          <wp:extent cx="2689860" cy="533031"/>
          <wp:effectExtent l="0" t="0" r="0" b="635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9860" cy="533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1"/>
  </w:num>
  <w:num w:numId="6">
    <w:abstractNumId w:val="17"/>
  </w:num>
  <w:num w:numId="7">
    <w:abstractNumId w:val="8"/>
  </w:num>
  <w:num w:numId="8">
    <w:abstractNumId w:val="3"/>
  </w:num>
  <w:num w:numId="9">
    <w:abstractNumId w:val="14"/>
  </w:num>
  <w:num w:numId="10">
    <w:abstractNumId w:val="7"/>
  </w:num>
  <w:num w:numId="11">
    <w:abstractNumId w:val="18"/>
  </w:num>
  <w:num w:numId="12">
    <w:abstractNumId w:val="15"/>
  </w:num>
  <w:num w:numId="13">
    <w:abstractNumId w:val="11"/>
  </w:num>
  <w:num w:numId="14">
    <w:abstractNumId w:val="19"/>
  </w:num>
  <w:num w:numId="15">
    <w:abstractNumId w:val="4"/>
  </w:num>
  <w:num w:numId="16">
    <w:abstractNumId w:val="2"/>
  </w:num>
  <w:num w:numId="17">
    <w:abstractNumId w:val="22"/>
  </w:num>
  <w:num w:numId="18">
    <w:abstractNumId w:val="23"/>
  </w:num>
  <w:num w:numId="19">
    <w:abstractNumId w:val="13"/>
  </w:num>
  <w:num w:numId="20">
    <w:abstractNumId w:val="21"/>
  </w:num>
  <w:num w:numId="21">
    <w:abstractNumId w:val="21"/>
  </w:num>
  <w:num w:numId="22">
    <w:abstractNumId w:val="12"/>
  </w:num>
  <w:num w:numId="23">
    <w:abstractNumId w:val="20"/>
  </w:num>
  <w:num w:numId="24">
    <w:abstractNumId w:val="24"/>
  </w:num>
  <w:num w:numId="25">
    <w:abstractNumId w:val="6"/>
  </w:num>
  <w:num w:numId="26">
    <w:abstractNumId w:val="9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108"/>
    <w:rsid w:val="00014896"/>
    <w:rsid w:val="000169F6"/>
    <w:rsid w:val="00020187"/>
    <w:rsid w:val="00023C0F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54D6"/>
    <w:rsid w:val="000467D7"/>
    <w:rsid w:val="00046FCA"/>
    <w:rsid w:val="00047C94"/>
    <w:rsid w:val="00051F33"/>
    <w:rsid w:val="000571F6"/>
    <w:rsid w:val="000574B3"/>
    <w:rsid w:val="00065554"/>
    <w:rsid w:val="00065ADC"/>
    <w:rsid w:val="000666C6"/>
    <w:rsid w:val="000667A5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FCA"/>
    <w:rsid w:val="00085059"/>
    <w:rsid w:val="000878A9"/>
    <w:rsid w:val="000901CB"/>
    <w:rsid w:val="00090603"/>
    <w:rsid w:val="00090C6B"/>
    <w:rsid w:val="000936DF"/>
    <w:rsid w:val="00096E25"/>
    <w:rsid w:val="00097275"/>
    <w:rsid w:val="000A2C3E"/>
    <w:rsid w:val="000A5A0A"/>
    <w:rsid w:val="000A5E18"/>
    <w:rsid w:val="000B079C"/>
    <w:rsid w:val="000B1C33"/>
    <w:rsid w:val="000B3C4E"/>
    <w:rsid w:val="000B53FA"/>
    <w:rsid w:val="000B63CE"/>
    <w:rsid w:val="000C105C"/>
    <w:rsid w:val="000C26BF"/>
    <w:rsid w:val="000C36EC"/>
    <w:rsid w:val="000C479C"/>
    <w:rsid w:val="000C4E1E"/>
    <w:rsid w:val="000C56C9"/>
    <w:rsid w:val="000C5DBA"/>
    <w:rsid w:val="000C6F9B"/>
    <w:rsid w:val="000D191A"/>
    <w:rsid w:val="000D19BE"/>
    <w:rsid w:val="000D2873"/>
    <w:rsid w:val="000D46B2"/>
    <w:rsid w:val="000D5414"/>
    <w:rsid w:val="000D54C9"/>
    <w:rsid w:val="000D58F8"/>
    <w:rsid w:val="000D60FE"/>
    <w:rsid w:val="000E456B"/>
    <w:rsid w:val="000E62E2"/>
    <w:rsid w:val="000E6850"/>
    <w:rsid w:val="000F16DC"/>
    <w:rsid w:val="000F5850"/>
    <w:rsid w:val="000F5DA1"/>
    <w:rsid w:val="000F65B9"/>
    <w:rsid w:val="000F75CA"/>
    <w:rsid w:val="00103518"/>
    <w:rsid w:val="00103B23"/>
    <w:rsid w:val="001049A6"/>
    <w:rsid w:val="0010621C"/>
    <w:rsid w:val="001074D7"/>
    <w:rsid w:val="0011077F"/>
    <w:rsid w:val="00110951"/>
    <w:rsid w:val="00111B54"/>
    <w:rsid w:val="00111B82"/>
    <w:rsid w:val="00113089"/>
    <w:rsid w:val="0011379B"/>
    <w:rsid w:val="00114403"/>
    <w:rsid w:val="00114C78"/>
    <w:rsid w:val="00115328"/>
    <w:rsid w:val="0011754C"/>
    <w:rsid w:val="001215FE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0D0"/>
    <w:rsid w:val="00134C0E"/>
    <w:rsid w:val="001357BC"/>
    <w:rsid w:val="00136E09"/>
    <w:rsid w:val="00140568"/>
    <w:rsid w:val="00142587"/>
    <w:rsid w:val="00145AFD"/>
    <w:rsid w:val="00145D09"/>
    <w:rsid w:val="0015116A"/>
    <w:rsid w:val="00152BDB"/>
    <w:rsid w:val="0015529F"/>
    <w:rsid w:val="001553B0"/>
    <w:rsid w:val="0015617A"/>
    <w:rsid w:val="001566BC"/>
    <w:rsid w:val="00160E5D"/>
    <w:rsid w:val="00160F04"/>
    <w:rsid w:val="00161784"/>
    <w:rsid w:val="00161BD8"/>
    <w:rsid w:val="00163854"/>
    <w:rsid w:val="00164B5E"/>
    <w:rsid w:val="001667FF"/>
    <w:rsid w:val="001704AD"/>
    <w:rsid w:val="00172958"/>
    <w:rsid w:val="001737B7"/>
    <w:rsid w:val="0017429B"/>
    <w:rsid w:val="00181123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7A5B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1379"/>
    <w:rsid w:val="00225969"/>
    <w:rsid w:val="002259DB"/>
    <w:rsid w:val="002268D1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0F19"/>
    <w:rsid w:val="00251D3E"/>
    <w:rsid w:val="00252302"/>
    <w:rsid w:val="002543D5"/>
    <w:rsid w:val="0025446F"/>
    <w:rsid w:val="00256186"/>
    <w:rsid w:val="002602C6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77D7"/>
    <w:rsid w:val="002A14B3"/>
    <w:rsid w:val="002A4C43"/>
    <w:rsid w:val="002A5557"/>
    <w:rsid w:val="002A66D9"/>
    <w:rsid w:val="002A7925"/>
    <w:rsid w:val="002B1FB4"/>
    <w:rsid w:val="002B2ED5"/>
    <w:rsid w:val="002B4BDA"/>
    <w:rsid w:val="002B5955"/>
    <w:rsid w:val="002B6128"/>
    <w:rsid w:val="002B63FD"/>
    <w:rsid w:val="002C0049"/>
    <w:rsid w:val="002C021A"/>
    <w:rsid w:val="002C1649"/>
    <w:rsid w:val="002C37E6"/>
    <w:rsid w:val="002C5762"/>
    <w:rsid w:val="002C5804"/>
    <w:rsid w:val="002C58E3"/>
    <w:rsid w:val="002C6869"/>
    <w:rsid w:val="002D08AF"/>
    <w:rsid w:val="002D14EA"/>
    <w:rsid w:val="002D1D46"/>
    <w:rsid w:val="002D241E"/>
    <w:rsid w:val="002D412F"/>
    <w:rsid w:val="002D724E"/>
    <w:rsid w:val="002E07C1"/>
    <w:rsid w:val="002E1A9A"/>
    <w:rsid w:val="002E218B"/>
    <w:rsid w:val="002E2AF0"/>
    <w:rsid w:val="002F1069"/>
    <w:rsid w:val="002F1E68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6D5C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27FF1"/>
    <w:rsid w:val="003301D2"/>
    <w:rsid w:val="00330C2C"/>
    <w:rsid w:val="00330E8E"/>
    <w:rsid w:val="00331D56"/>
    <w:rsid w:val="00332856"/>
    <w:rsid w:val="003328D3"/>
    <w:rsid w:val="00333A9E"/>
    <w:rsid w:val="003372A2"/>
    <w:rsid w:val="0034121E"/>
    <w:rsid w:val="00341815"/>
    <w:rsid w:val="00341B0E"/>
    <w:rsid w:val="00341F8A"/>
    <w:rsid w:val="003428EB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4201"/>
    <w:rsid w:val="00365D48"/>
    <w:rsid w:val="00370FC6"/>
    <w:rsid w:val="00372F2D"/>
    <w:rsid w:val="003751D5"/>
    <w:rsid w:val="0037533E"/>
    <w:rsid w:val="003763CC"/>
    <w:rsid w:val="003763E5"/>
    <w:rsid w:val="003779AE"/>
    <w:rsid w:val="00380F31"/>
    <w:rsid w:val="00381696"/>
    <w:rsid w:val="003819A8"/>
    <w:rsid w:val="003823D2"/>
    <w:rsid w:val="0038308B"/>
    <w:rsid w:val="00384046"/>
    <w:rsid w:val="00387361"/>
    <w:rsid w:val="003904FE"/>
    <w:rsid w:val="00390633"/>
    <w:rsid w:val="00390F77"/>
    <w:rsid w:val="0039116C"/>
    <w:rsid w:val="003914EA"/>
    <w:rsid w:val="0039248C"/>
    <w:rsid w:val="00393772"/>
    <w:rsid w:val="0039548E"/>
    <w:rsid w:val="003A23B6"/>
    <w:rsid w:val="003A3809"/>
    <w:rsid w:val="003A5B38"/>
    <w:rsid w:val="003A7748"/>
    <w:rsid w:val="003B00F0"/>
    <w:rsid w:val="003B2865"/>
    <w:rsid w:val="003B2CE3"/>
    <w:rsid w:val="003B6C09"/>
    <w:rsid w:val="003C29A4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55D"/>
    <w:rsid w:val="00415C46"/>
    <w:rsid w:val="00423650"/>
    <w:rsid w:val="004244A3"/>
    <w:rsid w:val="0043164B"/>
    <w:rsid w:val="0043174C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3DE1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60A1"/>
    <w:rsid w:val="004E6574"/>
    <w:rsid w:val="004F2BCB"/>
    <w:rsid w:val="004F3898"/>
    <w:rsid w:val="004F3C79"/>
    <w:rsid w:val="004F6D90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6A13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17FE6"/>
    <w:rsid w:val="00521BCA"/>
    <w:rsid w:val="0052308D"/>
    <w:rsid w:val="00523339"/>
    <w:rsid w:val="005237FE"/>
    <w:rsid w:val="00523A8F"/>
    <w:rsid w:val="00523C2D"/>
    <w:rsid w:val="005240EC"/>
    <w:rsid w:val="00524441"/>
    <w:rsid w:val="00524800"/>
    <w:rsid w:val="00527416"/>
    <w:rsid w:val="00527723"/>
    <w:rsid w:val="00530941"/>
    <w:rsid w:val="00530B5C"/>
    <w:rsid w:val="00531435"/>
    <w:rsid w:val="00533DA4"/>
    <w:rsid w:val="00534606"/>
    <w:rsid w:val="00534BBC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001D"/>
    <w:rsid w:val="005615CF"/>
    <w:rsid w:val="00571E0C"/>
    <w:rsid w:val="00571F2B"/>
    <w:rsid w:val="00572B11"/>
    <w:rsid w:val="00572B6F"/>
    <w:rsid w:val="00573B4F"/>
    <w:rsid w:val="005845EF"/>
    <w:rsid w:val="00585EAB"/>
    <w:rsid w:val="005906B0"/>
    <w:rsid w:val="005922E6"/>
    <w:rsid w:val="00592EE3"/>
    <w:rsid w:val="005939D7"/>
    <w:rsid w:val="005943C0"/>
    <w:rsid w:val="0059638F"/>
    <w:rsid w:val="0059678C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1AD8"/>
    <w:rsid w:val="00602C37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748"/>
    <w:rsid w:val="0067592F"/>
    <w:rsid w:val="00676B6B"/>
    <w:rsid w:val="006814DC"/>
    <w:rsid w:val="00685295"/>
    <w:rsid w:val="006854B0"/>
    <w:rsid w:val="00685A8E"/>
    <w:rsid w:val="006909B9"/>
    <w:rsid w:val="00693090"/>
    <w:rsid w:val="00693E43"/>
    <w:rsid w:val="00694110"/>
    <w:rsid w:val="00694DAA"/>
    <w:rsid w:val="00696250"/>
    <w:rsid w:val="00696F81"/>
    <w:rsid w:val="006A1757"/>
    <w:rsid w:val="006A2499"/>
    <w:rsid w:val="006A2768"/>
    <w:rsid w:val="006A285C"/>
    <w:rsid w:val="006A2DB5"/>
    <w:rsid w:val="006A2F94"/>
    <w:rsid w:val="006A4F46"/>
    <w:rsid w:val="006A535A"/>
    <w:rsid w:val="006A7BBA"/>
    <w:rsid w:val="006A7FCF"/>
    <w:rsid w:val="006B0A75"/>
    <w:rsid w:val="006B2EB8"/>
    <w:rsid w:val="006C2145"/>
    <w:rsid w:val="006C2957"/>
    <w:rsid w:val="006C53CE"/>
    <w:rsid w:val="006C70E9"/>
    <w:rsid w:val="006C7833"/>
    <w:rsid w:val="006D213D"/>
    <w:rsid w:val="006D2EB6"/>
    <w:rsid w:val="006D3597"/>
    <w:rsid w:val="006D4A2F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6030"/>
    <w:rsid w:val="006F71F0"/>
    <w:rsid w:val="006F7409"/>
    <w:rsid w:val="006F7F2E"/>
    <w:rsid w:val="00705C6C"/>
    <w:rsid w:val="00705E61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36636"/>
    <w:rsid w:val="007413FB"/>
    <w:rsid w:val="00743B0E"/>
    <w:rsid w:val="00744086"/>
    <w:rsid w:val="00744722"/>
    <w:rsid w:val="007465B1"/>
    <w:rsid w:val="00747C11"/>
    <w:rsid w:val="00750E75"/>
    <w:rsid w:val="007517B1"/>
    <w:rsid w:val="007517B9"/>
    <w:rsid w:val="00752E48"/>
    <w:rsid w:val="00753D49"/>
    <w:rsid w:val="0075513C"/>
    <w:rsid w:val="007558C7"/>
    <w:rsid w:val="00756F03"/>
    <w:rsid w:val="007570F2"/>
    <w:rsid w:val="007574C7"/>
    <w:rsid w:val="00762AC8"/>
    <w:rsid w:val="00762C9F"/>
    <w:rsid w:val="007633E4"/>
    <w:rsid w:val="00765249"/>
    <w:rsid w:val="00770420"/>
    <w:rsid w:val="00770BBE"/>
    <w:rsid w:val="0077118B"/>
    <w:rsid w:val="00772728"/>
    <w:rsid w:val="00774274"/>
    <w:rsid w:val="007747F3"/>
    <w:rsid w:val="0077630D"/>
    <w:rsid w:val="00777386"/>
    <w:rsid w:val="007817C7"/>
    <w:rsid w:val="0078396C"/>
    <w:rsid w:val="00784246"/>
    <w:rsid w:val="0078564F"/>
    <w:rsid w:val="0078763A"/>
    <w:rsid w:val="007933E2"/>
    <w:rsid w:val="007938AA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7509"/>
    <w:rsid w:val="007D132D"/>
    <w:rsid w:val="007D1E3B"/>
    <w:rsid w:val="007D2494"/>
    <w:rsid w:val="007D2619"/>
    <w:rsid w:val="007D2F91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20"/>
    <w:rsid w:val="007F0F76"/>
    <w:rsid w:val="007F16D9"/>
    <w:rsid w:val="007F1F4C"/>
    <w:rsid w:val="007F4396"/>
    <w:rsid w:val="007F487D"/>
    <w:rsid w:val="007F5E3B"/>
    <w:rsid w:val="007F674E"/>
    <w:rsid w:val="007F7451"/>
    <w:rsid w:val="00800288"/>
    <w:rsid w:val="00800F81"/>
    <w:rsid w:val="008012DE"/>
    <w:rsid w:val="008021A2"/>
    <w:rsid w:val="00802F3F"/>
    <w:rsid w:val="0080450E"/>
    <w:rsid w:val="008050C0"/>
    <w:rsid w:val="00806741"/>
    <w:rsid w:val="00807F8B"/>
    <w:rsid w:val="00807F9A"/>
    <w:rsid w:val="008106D0"/>
    <w:rsid w:val="00813C76"/>
    <w:rsid w:val="008144DA"/>
    <w:rsid w:val="00815A0E"/>
    <w:rsid w:val="00816BF5"/>
    <w:rsid w:val="00817939"/>
    <w:rsid w:val="00817E4A"/>
    <w:rsid w:val="00817E87"/>
    <w:rsid w:val="00820C78"/>
    <w:rsid w:val="00821985"/>
    <w:rsid w:val="00822DB7"/>
    <w:rsid w:val="00826C34"/>
    <w:rsid w:val="00827DBC"/>
    <w:rsid w:val="0083065E"/>
    <w:rsid w:val="00831519"/>
    <w:rsid w:val="00832011"/>
    <w:rsid w:val="00832276"/>
    <w:rsid w:val="00832302"/>
    <w:rsid w:val="00832EED"/>
    <w:rsid w:val="00834CC2"/>
    <w:rsid w:val="00834E64"/>
    <w:rsid w:val="00834E80"/>
    <w:rsid w:val="00835155"/>
    <w:rsid w:val="008409B2"/>
    <w:rsid w:val="00840C7E"/>
    <w:rsid w:val="00840FEF"/>
    <w:rsid w:val="00841025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45B6"/>
    <w:rsid w:val="0086090D"/>
    <w:rsid w:val="008623D4"/>
    <w:rsid w:val="00862709"/>
    <w:rsid w:val="00862EC4"/>
    <w:rsid w:val="00865918"/>
    <w:rsid w:val="00865D4E"/>
    <w:rsid w:val="008706B5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30FA"/>
    <w:rsid w:val="00883E3C"/>
    <w:rsid w:val="008847B5"/>
    <w:rsid w:val="00893819"/>
    <w:rsid w:val="00893ADD"/>
    <w:rsid w:val="00896B34"/>
    <w:rsid w:val="00896DE9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444F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5B74"/>
    <w:rsid w:val="0090631C"/>
    <w:rsid w:val="00907496"/>
    <w:rsid w:val="009104B8"/>
    <w:rsid w:val="00910E46"/>
    <w:rsid w:val="00912829"/>
    <w:rsid w:val="00912863"/>
    <w:rsid w:val="00914B11"/>
    <w:rsid w:val="00916CF1"/>
    <w:rsid w:val="009200CD"/>
    <w:rsid w:val="009207D2"/>
    <w:rsid w:val="00921F56"/>
    <w:rsid w:val="00922237"/>
    <w:rsid w:val="00925567"/>
    <w:rsid w:val="0092668D"/>
    <w:rsid w:val="00926B4E"/>
    <w:rsid w:val="009279F6"/>
    <w:rsid w:val="00930B7C"/>
    <w:rsid w:val="009320B3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3DCC"/>
    <w:rsid w:val="00947BA5"/>
    <w:rsid w:val="009502D5"/>
    <w:rsid w:val="0095062B"/>
    <w:rsid w:val="00950B26"/>
    <w:rsid w:val="00951444"/>
    <w:rsid w:val="009517F2"/>
    <w:rsid w:val="00952E79"/>
    <w:rsid w:val="0095337E"/>
    <w:rsid w:val="009538E8"/>
    <w:rsid w:val="009545DF"/>
    <w:rsid w:val="00956C53"/>
    <w:rsid w:val="009579BE"/>
    <w:rsid w:val="009603B5"/>
    <w:rsid w:val="009623E4"/>
    <w:rsid w:val="00962F33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443D"/>
    <w:rsid w:val="009F5438"/>
    <w:rsid w:val="009F66C2"/>
    <w:rsid w:val="009F6F77"/>
    <w:rsid w:val="009F7481"/>
    <w:rsid w:val="00A000CF"/>
    <w:rsid w:val="00A005DF"/>
    <w:rsid w:val="00A00B35"/>
    <w:rsid w:val="00A026CE"/>
    <w:rsid w:val="00A0280B"/>
    <w:rsid w:val="00A04CD9"/>
    <w:rsid w:val="00A064FA"/>
    <w:rsid w:val="00A0737D"/>
    <w:rsid w:val="00A1276C"/>
    <w:rsid w:val="00A167E7"/>
    <w:rsid w:val="00A17DAB"/>
    <w:rsid w:val="00A226B9"/>
    <w:rsid w:val="00A232AD"/>
    <w:rsid w:val="00A2483B"/>
    <w:rsid w:val="00A26467"/>
    <w:rsid w:val="00A26C24"/>
    <w:rsid w:val="00A27A93"/>
    <w:rsid w:val="00A317DE"/>
    <w:rsid w:val="00A324FE"/>
    <w:rsid w:val="00A34F54"/>
    <w:rsid w:val="00A359F4"/>
    <w:rsid w:val="00A367A0"/>
    <w:rsid w:val="00A36B19"/>
    <w:rsid w:val="00A37BD1"/>
    <w:rsid w:val="00A40D0A"/>
    <w:rsid w:val="00A42A85"/>
    <w:rsid w:val="00A44963"/>
    <w:rsid w:val="00A47AC5"/>
    <w:rsid w:val="00A502FF"/>
    <w:rsid w:val="00A51ECF"/>
    <w:rsid w:val="00A53097"/>
    <w:rsid w:val="00A539DF"/>
    <w:rsid w:val="00A54626"/>
    <w:rsid w:val="00A54B82"/>
    <w:rsid w:val="00A55FB9"/>
    <w:rsid w:val="00A56AC9"/>
    <w:rsid w:val="00A618F7"/>
    <w:rsid w:val="00A61ABB"/>
    <w:rsid w:val="00A61F76"/>
    <w:rsid w:val="00A6305C"/>
    <w:rsid w:val="00A633D5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42F3"/>
    <w:rsid w:val="00A95222"/>
    <w:rsid w:val="00A96E09"/>
    <w:rsid w:val="00A96F52"/>
    <w:rsid w:val="00A97B74"/>
    <w:rsid w:val="00AA0400"/>
    <w:rsid w:val="00AA3993"/>
    <w:rsid w:val="00AB1A72"/>
    <w:rsid w:val="00AB20BB"/>
    <w:rsid w:val="00AB31A9"/>
    <w:rsid w:val="00AB3586"/>
    <w:rsid w:val="00AB3ECE"/>
    <w:rsid w:val="00AB521A"/>
    <w:rsid w:val="00AC20C2"/>
    <w:rsid w:val="00AC30B6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3434"/>
    <w:rsid w:val="00AD3D81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F1B96"/>
    <w:rsid w:val="00AF2D67"/>
    <w:rsid w:val="00AF439D"/>
    <w:rsid w:val="00AF6717"/>
    <w:rsid w:val="00AF6C7B"/>
    <w:rsid w:val="00B00301"/>
    <w:rsid w:val="00B02785"/>
    <w:rsid w:val="00B0540B"/>
    <w:rsid w:val="00B06D55"/>
    <w:rsid w:val="00B10AB7"/>
    <w:rsid w:val="00B11906"/>
    <w:rsid w:val="00B12D54"/>
    <w:rsid w:val="00B1559C"/>
    <w:rsid w:val="00B20C54"/>
    <w:rsid w:val="00B249A4"/>
    <w:rsid w:val="00B25D97"/>
    <w:rsid w:val="00B25F7B"/>
    <w:rsid w:val="00B267CD"/>
    <w:rsid w:val="00B26E74"/>
    <w:rsid w:val="00B27CA2"/>
    <w:rsid w:val="00B3006E"/>
    <w:rsid w:val="00B32733"/>
    <w:rsid w:val="00B32A2C"/>
    <w:rsid w:val="00B3475F"/>
    <w:rsid w:val="00B35C55"/>
    <w:rsid w:val="00B36622"/>
    <w:rsid w:val="00B36A51"/>
    <w:rsid w:val="00B414CA"/>
    <w:rsid w:val="00B44B82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CFB"/>
    <w:rsid w:val="00B82FB1"/>
    <w:rsid w:val="00B83984"/>
    <w:rsid w:val="00B84622"/>
    <w:rsid w:val="00B84DCA"/>
    <w:rsid w:val="00B873B9"/>
    <w:rsid w:val="00B924E1"/>
    <w:rsid w:val="00B9339E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E7A3E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C00899"/>
    <w:rsid w:val="00C015DB"/>
    <w:rsid w:val="00C031AB"/>
    <w:rsid w:val="00C04676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FC9"/>
    <w:rsid w:val="00C26D05"/>
    <w:rsid w:val="00C26D48"/>
    <w:rsid w:val="00C27E4B"/>
    <w:rsid w:val="00C31289"/>
    <w:rsid w:val="00C31622"/>
    <w:rsid w:val="00C31677"/>
    <w:rsid w:val="00C324A6"/>
    <w:rsid w:val="00C32F23"/>
    <w:rsid w:val="00C33B63"/>
    <w:rsid w:val="00C34B7F"/>
    <w:rsid w:val="00C35BC7"/>
    <w:rsid w:val="00C410E1"/>
    <w:rsid w:val="00C420E2"/>
    <w:rsid w:val="00C423B6"/>
    <w:rsid w:val="00C449A7"/>
    <w:rsid w:val="00C46B41"/>
    <w:rsid w:val="00C477BC"/>
    <w:rsid w:val="00C477CF"/>
    <w:rsid w:val="00C47C53"/>
    <w:rsid w:val="00C47D10"/>
    <w:rsid w:val="00C516F2"/>
    <w:rsid w:val="00C51DF3"/>
    <w:rsid w:val="00C537D9"/>
    <w:rsid w:val="00C55A8D"/>
    <w:rsid w:val="00C56252"/>
    <w:rsid w:val="00C60901"/>
    <w:rsid w:val="00C61394"/>
    <w:rsid w:val="00C61A27"/>
    <w:rsid w:val="00C626FF"/>
    <w:rsid w:val="00C6429E"/>
    <w:rsid w:val="00C65EFF"/>
    <w:rsid w:val="00C66B82"/>
    <w:rsid w:val="00C702F8"/>
    <w:rsid w:val="00C70F28"/>
    <w:rsid w:val="00C725A3"/>
    <w:rsid w:val="00C7390D"/>
    <w:rsid w:val="00C74993"/>
    <w:rsid w:val="00C74E4F"/>
    <w:rsid w:val="00C765B3"/>
    <w:rsid w:val="00C7686C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013B"/>
    <w:rsid w:val="00CB187F"/>
    <w:rsid w:val="00CB22EB"/>
    <w:rsid w:val="00CB2793"/>
    <w:rsid w:val="00CB2F6E"/>
    <w:rsid w:val="00CB377E"/>
    <w:rsid w:val="00CB4475"/>
    <w:rsid w:val="00CB59C9"/>
    <w:rsid w:val="00CB5E6D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145E"/>
    <w:rsid w:val="00CF22B4"/>
    <w:rsid w:val="00CF27FF"/>
    <w:rsid w:val="00CF308D"/>
    <w:rsid w:val="00CF3A88"/>
    <w:rsid w:val="00CF55C8"/>
    <w:rsid w:val="00D043D6"/>
    <w:rsid w:val="00D04839"/>
    <w:rsid w:val="00D1066D"/>
    <w:rsid w:val="00D140F3"/>
    <w:rsid w:val="00D152A2"/>
    <w:rsid w:val="00D20BEF"/>
    <w:rsid w:val="00D22D2E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2D7B"/>
    <w:rsid w:val="00D5372A"/>
    <w:rsid w:val="00D53C89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41F1"/>
    <w:rsid w:val="00D85470"/>
    <w:rsid w:val="00D857C9"/>
    <w:rsid w:val="00D857D9"/>
    <w:rsid w:val="00D919EA"/>
    <w:rsid w:val="00D93477"/>
    <w:rsid w:val="00D93E68"/>
    <w:rsid w:val="00D951A2"/>
    <w:rsid w:val="00D965C2"/>
    <w:rsid w:val="00D96DFB"/>
    <w:rsid w:val="00D971C3"/>
    <w:rsid w:val="00D9738E"/>
    <w:rsid w:val="00D9780B"/>
    <w:rsid w:val="00DA09FB"/>
    <w:rsid w:val="00DA1A68"/>
    <w:rsid w:val="00DA3676"/>
    <w:rsid w:val="00DA3843"/>
    <w:rsid w:val="00DA67A2"/>
    <w:rsid w:val="00DA77FD"/>
    <w:rsid w:val="00DA780F"/>
    <w:rsid w:val="00DA781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FF6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596"/>
    <w:rsid w:val="00E437C8"/>
    <w:rsid w:val="00E4456D"/>
    <w:rsid w:val="00E46414"/>
    <w:rsid w:val="00E4734E"/>
    <w:rsid w:val="00E506C4"/>
    <w:rsid w:val="00E51613"/>
    <w:rsid w:val="00E51666"/>
    <w:rsid w:val="00E5263F"/>
    <w:rsid w:val="00E55D24"/>
    <w:rsid w:val="00E565B9"/>
    <w:rsid w:val="00E568E7"/>
    <w:rsid w:val="00E5697B"/>
    <w:rsid w:val="00E602E8"/>
    <w:rsid w:val="00E61F06"/>
    <w:rsid w:val="00E6230B"/>
    <w:rsid w:val="00E729A6"/>
    <w:rsid w:val="00E732B0"/>
    <w:rsid w:val="00E7355A"/>
    <w:rsid w:val="00E756A9"/>
    <w:rsid w:val="00E77E30"/>
    <w:rsid w:val="00E800CF"/>
    <w:rsid w:val="00E80C2F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6720"/>
    <w:rsid w:val="00EC15FC"/>
    <w:rsid w:val="00EC24E1"/>
    <w:rsid w:val="00EC5B02"/>
    <w:rsid w:val="00EC6D25"/>
    <w:rsid w:val="00ED1DF5"/>
    <w:rsid w:val="00ED2570"/>
    <w:rsid w:val="00ED2EC8"/>
    <w:rsid w:val="00EE0C1D"/>
    <w:rsid w:val="00EE15D2"/>
    <w:rsid w:val="00EE2CF2"/>
    <w:rsid w:val="00EE310B"/>
    <w:rsid w:val="00EE423B"/>
    <w:rsid w:val="00EE505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F00C59"/>
    <w:rsid w:val="00F05B26"/>
    <w:rsid w:val="00F06FE1"/>
    <w:rsid w:val="00F1178C"/>
    <w:rsid w:val="00F13BA8"/>
    <w:rsid w:val="00F141BD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573F8"/>
    <w:rsid w:val="00F60CE8"/>
    <w:rsid w:val="00F60EF0"/>
    <w:rsid w:val="00F62D2D"/>
    <w:rsid w:val="00F63838"/>
    <w:rsid w:val="00F6480F"/>
    <w:rsid w:val="00F64927"/>
    <w:rsid w:val="00F66440"/>
    <w:rsid w:val="00F67ADF"/>
    <w:rsid w:val="00F67E7C"/>
    <w:rsid w:val="00F724FC"/>
    <w:rsid w:val="00F7256F"/>
    <w:rsid w:val="00F75331"/>
    <w:rsid w:val="00F75B61"/>
    <w:rsid w:val="00F77C39"/>
    <w:rsid w:val="00F815C4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C6E"/>
    <w:rsid w:val="00FC0644"/>
    <w:rsid w:val="00FC14B3"/>
    <w:rsid w:val="00FC2066"/>
    <w:rsid w:val="00FC2766"/>
    <w:rsid w:val="00FC3531"/>
    <w:rsid w:val="00FC373A"/>
    <w:rsid w:val="00FC4D3B"/>
    <w:rsid w:val="00FC55E2"/>
    <w:rsid w:val="00FC75EF"/>
    <w:rsid w:val="00FD20E4"/>
    <w:rsid w:val="00FD21F2"/>
    <w:rsid w:val="00FD43E6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4E9"/>
    <w:rsid w:val="00FF0333"/>
    <w:rsid w:val="00FF394D"/>
    <w:rsid w:val="00FF39F4"/>
    <w:rsid w:val="00FF4E01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477F09FF"/>
  <w15:docId w15:val="{1EF9BE59-A5E5-4081-B05B-241D34F2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C0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</w:pPr>
    <w:rPr>
      <w:rFonts w:eastAsiaTheme="minorHAns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</w:pPr>
    <w:rPr>
      <w:rFonts w:eastAsiaTheme="minorHAns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after="200"/>
    </w:pPr>
    <w:rPr>
      <w:rFonts w:eastAsiaTheme="minorHAns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/>
    </w:pPr>
    <w:rPr>
      <w:rFonts w:ascii="Times New Roman" w:eastAsiaTheme="minorHAnsi" w:hAnsi="Times New Roman" w:cs="Times New Roman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rPr>
      <w:rFonts w:eastAsia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after="200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rPr>
      <w:rFonts w:eastAsiaTheme="minorHAnsi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rsid w:val="009C19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rPr>
      <w:rFonts w:ascii="Calibri" w:eastAsiaTheme="minorHAnsi" w:hAnsi="Calibri" w:cs="Times New Roman"/>
      <w:sz w:val="22"/>
      <w:szCs w:val="22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2B5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soldadino.cons@saywhat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.galdabini@confimpres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.goffi@saywhat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B0699-30B7-4564-A921-E6C2BACC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7</cp:revision>
  <cp:lastPrinted>2020-12-02T15:36:00Z</cp:lastPrinted>
  <dcterms:created xsi:type="dcterms:W3CDTF">2020-12-02T14:35:00Z</dcterms:created>
  <dcterms:modified xsi:type="dcterms:W3CDTF">2020-12-02T15:39:00Z</dcterms:modified>
</cp:coreProperties>
</file>